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622D" w14:textId="77777777" w:rsidR="003D6E13" w:rsidRDefault="003D6E13" w:rsidP="001B74C2">
      <w:pPr>
        <w:jc w:val="center"/>
        <w:rPr>
          <w:b/>
        </w:rPr>
      </w:pPr>
    </w:p>
    <w:p w14:paraId="398E3B2E" w14:textId="77777777" w:rsidR="00916BE3" w:rsidRDefault="00916BE3" w:rsidP="001B74C2">
      <w:pPr>
        <w:jc w:val="center"/>
        <w:rPr>
          <w:b/>
        </w:rPr>
      </w:pPr>
    </w:p>
    <w:p w14:paraId="20811D98" w14:textId="77777777" w:rsidR="00916BE3" w:rsidRDefault="00916BE3" w:rsidP="001B74C2">
      <w:pPr>
        <w:jc w:val="center"/>
        <w:rPr>
          <w:b/>
        </w:rPr>
      </w:pPr>
    </w:p>
    <w:p w14:paraId="14590772" w14:textId="77777777" w:rsidR="00916BE3" w:rsidRDefault="00916BE3" w:rsidP="001B74C2">
      <w:pPr>
        <w:jc w:val="center"/>
        <w:rPr>
          <w:b/>
        </w:rPr>
      </w:pPr>
    </w:p>
    <w:p w14:paraId="367F4EDF" w14:textId="77777777" w:rsidR="00916BE3" w:rsidRDefault="00916BE3" w:rsidP="001B74C2">
      <w:pPr>
        <w:jc w:val="center"/>
        <w:rPr>
          <w:b/>
        </w:rPr>
      </w:pPr>
    </w:p>
    <w:p w14:paraId="4D018C2A" w14:textId="77777777" w:rsidR="0014338A" w:rsidRDefault="0014338A" w:rsidP="001B74C2">
      <w:pPr>
        <w:jc w:val="center"/>
        <w:rPr>
          <w:b/>
        </w:rPr>
      </w:pPr>
    </w:p>
    <w:p w14:paraId="4F6B0837" w14:textId="77777777" w:rsidR="0014338A" w:rsidRDefault="0014338A" w:rsidP="001B74C2">
      <w:pPr>
        <w:jc w:val="center"/>
        <w:rPr>
          <w:b/>
        </w:rPr>
      </w:pPr>
    </w:p>
    <w:p w14:paraId="58270177" w14:textId="77777777" w:rsidR="0014338A" w:rsidRDefault="0014338A" w:rsidP="001B74C2">
      <w:pPr>
        <w:jc w:val="center"/>
        <w:rPr>
          <w:b/>
        </w:rPr>
      </w:pPr>
    </w:p>
    <w:p w14:paraId="6B702A1D" w14:textId="77777777" w:rsidR="0014338A" w:rsidRDefault="0014338A" w:rsidP="001B74C2">
      <w:pPr>
        <w:jc w:val="center"/>
        <w:rPr>
          <w:b/>
        </w:rPr>
      </w:pPr>
    </w:p>
    <w:p w14:paraId="490C8C5A" w14:textId="77777777" w:rsidR="008A18AF" w:rsidRDefault="008A18AF" w:rsidP="001B74C2">
      <w:pPr>
        <w:jc w:val="center"/>
        <w:rPr>
          <w:b/>
        </w:rPr>
      </w:pPr>
    </w:p>
    <w:p w14:paraId="01712F3E" w14:textId="77777777" w:rsidR="003E5DFC" w:rsidRDefault="003E5DFC" w:rsidP="001B74C2">
      <w:pPr>
        <w:jc w:val="center"/>
        <w:rPr>
          <w:b/>
        </w:rPr>
      </w:pPr>
    </w:p>
    <w:p w14:paraId="6E2E0921" w14:textId="77777777" w:rsidR="003E5DFC" w:rsidRDefault="003E5DFC" w:rsidP="001B74C2">
      <w:pPr>
        <w:jc w:val="center"/>
        <w:rPr>
          <w:b/>
        </w:rPr>
      </w:pPr>
    </w:p>
    <w:p w14:paraId="77212C40" w14:textId="77777777" w:rsidR="003E5DFC" w:rsidRDefault="003E5DFC" w:rsidP="001B74C2">
      <w:pPr>
        <w:jc w:val="center"/>
        <w:rPr>
          <w:b/>
        </w:rPr>
      </w:pPr>
    </w:p>
    <w:p w14:paraId="4EAB82F8" w14:textId="77777777" w:rsidR="003E5DFC" w:rsidRDefault="003E5DFC" w:rsidP="001B74C2">
      <w:pPr>
        <w:jc w:val="center"/>
        <w:rPr>
          <w:b/>
        </w:rPr>
      </w:pPr>
    </w:p>
    <w:p w14:paraId="24CC3757" w14:textId="77777777" w:rsidR="003E5DFC" w:rsidRDefault="003E5DFC" w:rsidP="001B74C2">
      <w:pPr>
        <w:jc w:val="center"/>
        <w:rPr>
          <w:b/>
        </w:rPr>
      </w:pPr>
    </w:p>
    <w:p w14:paraId="4973D6E0" w14:textId="77777777" w:rsidR="003E5DFC" w:rsidRDefault="003E5DFC" w:rsidP="001B74C2">
      <w:pPr>
        <w:jc w:val="center"/>
        <w:rPr>
          <w:b/>
        </w:rPr>
      </w:pPr>
    </w:p>
    <w:p w14:paraId="7C073A25" w14:textId="77777777" w:rsidR="003E5DFC" w:rsidRDefault="003E5DFC" w:rsidP="001B74C2">
      <w:pPr>
        <w:jc w:val="center"/>
        <w:rPr>
          <w:b/>
        </w:rPr>
      </w:pPr>
    </w:p>
    <w:p w14:paraId="3C4E976D" w14:textId="77777777" w:rsidR="003E5DFC" w:rsidRDefault="003E5DFC" w:rsidP="001B74C2">
      <w:pPr>
        <w:jc w:val="center"/>
        <w:rPr>
          <w:b/>
        </w:rPr>
      </w:pPr>
    </w:p>
    <w:p w14:paraId="2E13FF59" w14:textId="77777777" w:rsidR="0014338A" w:rsidRDefault="0014338A" w:rsidP="001B74C2">
      <w:pPr>
        <w:jc w:val="center"/>
        <w:rPr>
          <w:b/>
        </w:rPr>
      </w:pPr>
    </w:p>
    <w:p w14:paraId="5037CF80" w14:textId="77777777" w:rsidR="001B74C2" w:rsidRPr="000548E1" w:rsidRDefault="00A6673F" w:rsidP="001B74C2">
      <w:pPr>
        <w:jc w:val="center"/>
        <w:rPr>
          <w:b/>
        </w:rPr>
      </w:pPr>
      <w:r>
        <w:rPr>
          <w:b/>
        </w:rPr>
        <w:t>Dark Fiber Lease Agreement</w:t>
      </w:r>
    </w:p>
    <w:p w14:paraId="082036FF" w14:textId="77777777" w:rsidR="001B74C2" w:rsidRPr="000548E1" w:rsidRDefault="001B74C2" w:rsidP="001B74C2">
      <w:pPr>
        <w:rPr>
          <w:b/>
        </w:rPr>
      </w:pPr>
    </w:p>
    <w:p w14:paraId="56EA91C7" w14:textId="685BA9D6" w:rsidR="005D519E" w:rsidRPr="000548E1" w:rsidRDefault="001B74C2" w:rsidP="005D519E">
      <w:pPr>
        <w:jc w:val="both"/>
        <w:rPr>
          <w:color w:val="FF0000"/>
        </w:rPr>
      </w:pPr>
      <w:r w:rsidRPr="000548E1">
        <w:rPr>
          <w:b/>
        </w:rPr>
        <w:t>T</w:t>
      </w:r>
      <w:r w:rsidR="00F73D6E">
        <w:rPr>
          <w:b/>
        </w:rPr>
        <w:t>his</w:t>
      </w:r>
      <w:r w:rsidRPr="000548E1">
        <w:rPr>
          <w:b/>
        </w:rPr>
        <w:t xml:space="preserve"> </w:t>
      </w:r>
      <w:r w:rsidR="00A62926">
        <w:rPr>
          <w:b/>
        </w:rPr>
        <w:t>Dark Fiber Lease Agreement</w:t>
      </w:r>
      <w:r w:rsidR="006D0FEB">
        <w:rPr>
          <w:b/>
        </w:rPr>
        <w:t xml:space="preserve"> </w:t>
      </w:r>
      <w:r w:rsidRPr="000548E1">
        <w:t>is made on</w:t>
      </w:r>
      <w:r w:rsidR="00506C66">
        <w:t xml:space="preserve"> </w:t>
      </w:r>
      <w:r w:rsidR="006D0FEB">
        <w:t>….</w:t>
      </w:r>
      <w:r w:rsidR="00506C66" w:rsidRPr="00506C66">
        <w:rPr>
          <w:vertAlign w:val="superscript"/>
        </w:rPr>
        <w:t>th</w:t>
      </w:r>
      <w:r w:rsidR="00506C66">
        <w:t xml:space="preserve"> Day of </w:t>
      </w:r>
      <w:r w:rsidR="00E45536">
        <w:t>October</w:t>
      </w:r>
      <w:r w:rsidR="009D5802">
        <w:t>’</w:t>
      </w:r>
      <w:r w:rsidR="00AC1ED1">
        <w:t xml:space="preserve"> 202</w:t>
      </w:r>
      <w:r w:rsidR="00112301">
        <w:t>5</w:t>
      </w:r>
      <w:r w:rsidR="00D5611E">
        <w:t xml:space="preserve"> (Date Month Year)</w:t>
      </w:r>
      <w:r w:rsidR="006D0FEB">
        <w:t xml:space="preserve"> </w:t>
      </w:r>
      <w:r w:rsidR="00362B44" w:rsidRPr="000548E1">
        <w:t>(herein</w:t>
      </w:r>
      <w:r w:rsidRPr="000548E1">
        <w:t xml:space="preserve"> refer</w:t>
      </w:r>
      <w:r w:rsidR="00FF0A0F" w:rsidRPr="000548E1">
        <w:t>r</w:t>
      </w:r>
      <w:r w:rsidR="002E3A1E" w:rsidRPr="000548E1">
        <w:t>ed to as the “</w:t>
      </w:r>
      <w:r w:rsidR="004B437C">
        <w:t>Agreement</w:t>
      </w:r>
      <w:r w:rsidR="002E3A1E" w:rsidRPr="000548E1">
        <w:t>”) for leasing of Dark Fiber</w:t>
      </w:r>
      <w:r w:rsidR="00506C66">
        <w:t xml:space="preserve"> </w:t>
      </w:r>
      <w:r w:rsidR="00DB727D" w:rsidRPr="000548E1">
        <w:t xml:space="preserve">from </w:t>
      </w:r>
      <w:r w:rsidR="00744560" w:rsidRPr="00744560">
        <w:rPr>
          <w:b/>
        </w:rPr>
        <w:t>M/s</w:t>
      </w:r>
      <w:r w:rsidR="00506C66">
        <w:rPr>
          <w:b/>
        </w:rPr>
        <w:t xml:space="preserve"> </w:t>
      </w:r>
      <w:r w:rsidR="00744560" w:rsidRPr="00744560">
        <w:rPr>
          <w:b/>
        </w:rPr>
        <w:t>SKYLINK</w:t>
      </w:r>
      <w:r w:rsidR="009D1466">
        <w:rPr>
          <w:b/>
        </w:rPr>
        <w:t xml:space="preserve"> MULTIMEDIA PRIVATE LIMITED</w:t>
      </w:r>
      <w:r w:rsidR="004B437C">
        <w:rPr>
          <w:b/>
        </w:rPr>
        <w:t>,</w:t>
      </w:r>
      <w:r w:rsidR="006D0FEB">
        <w:rPr>
          <w:b/>
        </w:rPr>
        <w:t xml:space="preserve"> </w:t>
      </w:r>
      <w:r w:rsidR="00B6743F" w:rsidRPr="00F278DD">
        <w:rPr>
          <w:b/>
          <w:bCs/>
          <w:color w:val="000000"/>
        </w:rPr>
        <w:t xml:space="preserve">in state of </w:t>
      </w:r>
      <w:r w:rsidR="00E45536">
        <w:rPr>
          <w:b/>
          <w:bCs/>
          <w:color w:val="000000"/>
        </w:rPr>
        <w:t>Karnataka</w:t>
      </w:r>
      <w:r w:rsidR="00B6743F">
        <w:rPr>
          <w:b/>
          <w:bCs/>
          <w:color w:val="000000"/>
        </w:rPr>
        <w:t xml:space="preserve"> </w:t>
      </w:r>
      <w:r w:rsidR="005D519E" w:rsidRPr="000548E1">
        <w:rPr>
          <w:bCs/>
        </w:rPr>
        <w:t xml:space="preserve">for a period of </w:t>
      </w:r>
      <w:r w:rsidR="003026D5" w:rsidRPr="003026D5">
        <w:rPr>
          <w:b/>
        </w:rPr>
        <w:t>Five</w:t>
      </w:r>
      <w:r w:rsidR="005D519E" w:rsidRPr="000548E1">
        <w:rPr>
          <w:bCs/>
        </w:rPr>
        <w:t xml:space="preserve"> years</w:t>
      </w:r>
      <w:r w:rsidR="005D519E" w:rsidRPr="000548E1">
        <w:rPr>
          <w:bCs/>
          <w:sz w:val="22"/>
          <w:szCs w:val="22"/>
        </w:rPr>
        <w:t>.</w:t>
      </w:r>
      <w:r w:rsidR="00B6743F">
        <w:rPr>
          <w:bCs/>
          <w:sz w:val="22"/>
          <w:szCs w:val="22"/>
        </w:rPr>
        <w:t xml:space="preserve"> </w:t>
      </w:r>
      <w:r w:rsidR="00037D80">
        <w:rPr>
          <w:bCs/>
          <w:sz w:val="22"/>
          <w:szCs w:val="22"/>
        </w:rPr>
        <w:t xml:space="preserve"> </w:t>
      </w:r>
    </w:p>
    <w:p w14:paraId="7FE76185" w14:textId="77777777" w:rsidR="00530D7C" w:rsidRDefault="00530D7C" w:rsidP="003D6E13">
      <w:pPr>
        <w:jc w:val="center"/>
        <w:rPr>
          <w:b/>
        </w:rPr>
      </w:pPr>
    </w:p>
    <w:p w14:paraId="6A953089" w14:textId="77777777" w:rsidR="00720B78" w:rsidRDefault="00720B78" w:rsidP="003D6E13">
      <w:pPr>
        <w:jc w:val="center"/>
        <w:rPr>
          <w:b/>
        </w:rPr>
      </w:pPr>
      <w:r w:rsidRPr="00257683">
        <w:rPr>
          <w:b/>
        </w:rPr>
        <w:t>BETWEEN</w:t>
      </w:r>
    </w:p>
    <w:p w14:paraId="7873F678" w14:textId="77777777" w:rsidR="006C3CFA" w:rsidRPr="000548E1" w:rsidRDefault="006C3CFA" w:rsidP="003D6E13">
      <w:pPr>
        <w:jc w:val="center"/>
        <w:rPr>
          <w:b/>
        </w:rPr>
      </w:pPr>
    </w:p>
    <w:p w14:paraId="13C35FB8" w14:textId="6D1C43F6" w:rsidR="00AC4681" w:rsidRPr="00257683" w:rsidRDefault="00B32AC0" w:rsidP="004D6224">
      <w:pPr>
        <w:jc w:val="both"/>
      </w:pPr>
      <w:r>
        <w:rPr>
          <w:b/>
          <w:bCs/>
        </w:rPr>
        <w:t>POWERGRID</w:t>
      </w:r>
      <w:r w:rsidR="00AC4681" w:rsidRPr="00C5108D">
        <w:rPr>
          <w:b/>
          <w:bCs/>
        </w:rPr>
        <w:t xml:space="preserve"> </w:t>
      </w:r>
      <w:r w:rsidR="00B21924" w:rsidRPr="00C5108D">
        <w:rPr>
          <w:b/>
          <w:bCs/>
        </w:rPr>
        <w:t>Teleservices</w:t>
      </w:r>
      <w:r w:rsidR="00AC4681" w:rsidRPr="00C5108D">
        <w:rPr>
          <w:b/>
          <w:bCs/>
        </w:rPr>
        <w:t xml:space="preserve"> </w:t>
      </w:r>
      <w:r w:rsidR="00B86F20" w:rsidRPr="00C5108D">
        <w:rPr>
          <w:b/>
          <w:bCs/>
        </w:rPr>
        <w:t>L</w:t>
      </w:r>
      <w:r w:rsidR="00FF0A0F" w:rsidRPr="00C5108D">
        <w:rPr>
          <w:b/>
          <w:bCs/>
        </w:rPr>
        <w:t>imited</w:t>
      </w:r>
      <w:r w:rsidR="007D7423">
        <w:t xml:space="preserve"> (A wholly Owned Subsidiary of Power Grid Corporation of India Limited)</w:t>
      </w:r>
      <w:r w:rsidR="00AC4681" w:rsidRPr="00257683">
        <w:t xml:space="preserve">, a </w:t>
      </w:r>
      <w:r w:rsidR="00FF0A0F" w:rsidRPr="000548E1">
        <w:t>company i</w:t>
      </w:r>
      <w:r w:rsidR="001B74C2" w:rsidRPr="000548E1">
        <w:t>nco</w:t>
      </w:r>
      <w:r w:rsidR="00FF0A0F" w:rsidRPr="000548E1">
        <w:t>r</w:t>
      </w:r>
      <w:r w:rsidR="001B74C2" w:rsidRPr="000548E1">
        <w:t xml:space="preserve">porated </w:t>
      </w:r>
      <w:r w:rsidR="00C42A4B" w:rsidRPr="000548E1">
        <w:t>,</w:t>
      </w:r>
      <w:r w:rsidR="00AC4681" w:rsidRPr="00257683">
        <w:t xml:space="preserve">under </w:t>
      </w:r>
      <w:r w:rsidR="002E1B0E">
        <w:t>The</w:t>
      </w:r>
      <w:r w:rsidR="00AC4681" w:rsidRPr="00257683">
        <w:t xml:space="preserve"> Companies Act, </w:t>
      </w:r>
      <w:r w:rsidR="004F471E">
        <w:t>2013</w:t>
      </w:r>
      <w:r w:rsidR="00AC4681" w:rsidRPr="00257683">
        <w:t xml:space="preserve"> and having its </w:t>
      </w:r>
      <w:r w:rsidR="001B74C2" w:rsidRPr="000548E1">
        <w:t>registered office</w:t>
      </w:r>
      <w:r w:rsidR="00AC4681" w:rsidRPr="00257683">
        <w:t xml:space="preserve"> at B-9, Qutab Institutional Area, </w:t>
      </w:r>
      <w:proofErr w:type="spellStart"/>
      <w:r w:rsidR="00AC4681" w:rsidRPr="00257683">
        <w:t>Katwaria</w:t>
      </w:r>
      <w:proofErr w:type="spellEnd"/>
      <w:r w:rsidR="00D56B9F">
        <w:t xml:space="preserve"> </w:t>
      </w:r>
      <w:r w:rsidR="00B86F20">
        <w:t>S</w:t>
      </w:r>
      <w:r w:rsidR="00FF0A0F" w:rsidRPr="000548E1">
        <w:t>a</w:t>
      </w:r>
      <w:r w:rsidR="001B74C2" w:rsidRPr="000548E1">
        <w:t>rai</w:t>
      </w:r>
      <w:r w:rsidR="00AC4681" w:rsidRPr="00257683">
        <w:t>, New Delhi</w:t>
      </w:r>
      <w:r w:rsidR="00FF0A0F" w:rsidRPr="000548E1">
        <w:t>-</w:t>
      </w:r>
      <w:r w:rsidR="00AC4681" w:rsidRPr="00257683">
        <w:t xml:space="preserve">110016, </w:t>
      </w:r>
      <w:r w:rsidR="00EB4DEF" w:rsidRPr="00657FBA">
        <w:t xml:space="preserve">through its office </w:t>
      </w:r>
      <w:r w:rsidR="000513E4">
        <w:t>Southern</w:t>
      </w:r>
      <w:r w:rsidR="00EB4DEF" w:rsidRPr="00657FBA">
        <w:t xml:space="preserve"> Region Telecom Control Center (</w:t>
      </w:r>
      <w:r w:rsidR="000513E4">
        <w:t>S</w:t>
      </w:r>
      <w:r w:rsidR="00EB4DEF" w:rsidRPr="00657FBA">
        <w:t xml:space="preserve">RTCC) at </w:t>
      </w:r>
      <w:r w:rsidR="00E506BD" w:rsidRPr="00E506BD">
        <w:t xml:space="preserve">Near RTO Driving Test Track, </w:t>
      </w:r>
      <w:proofErr w:type="spellStart"/>
      <w:r w:rsidR="00E506BD" w:rsidRPr="00E506BD">
        <w:t>Singanayakanahalli</w:t>
      </w:r>
      <w:proofErr w:type="spellEnd"/>
      <w:r w:rsidR="00E506BD" w:rsidRPr="00E506BD">
        <w:t xml:space="preserve">, Yelahanka- </w:t>
      </w:r>
      <w:proofErr w:type="spellStart"/>
      <w:r w:rsidR="00E506BD" w:rsidRPr="00E506BD">
        <w:t>Doddaballapur</w:t>
      </w:r>
      <w:proofErr w:type="spellEnd"/>
      <w:r w:rsidR="00E506BD" w:rsidRPr="00E506BD">
        <w:t xml:space="preserve"> Road, Bangalore-560064, Karnataka </w:t>
      </w:r>
      <w:r w:rsidR="00AC4681" w:rsidRPr="00257683">
        <w:t>(herein referred to as “</w:t>
      </w:r>
      <w:proofErr w:type="spellStart"/>
      <w:r w:rsidR="006D1696" w:rsidRPr="006D1696">
        <w:rPr>
          <w:rFonts w:asciiTheme="majorHAnsi" w:hAnsiTheme="majorHAnsi"/>
          <w:b/>
        </w:rPr>
        <w:t>PowerTel</w:t>
      </w:r>
      <w:proofErr w:type="spellEnd"/>
      <w:r w:rsidR="00AC4681" w:rsidRPr="00257683">
        <w:t>” which expression shall unless repugnant to the context, include its successors in business, administrators and permitted assigns</w:t>
      </w:r>
      <w:r w:rsidR="00D56B9F">
        <w:t xml:space="preserve"> </w:t>
      </w:r>
      <w:proofErr w:type="spellStart"/>
      <w:r w:rsidR="00356A7C" w:rsidRPr="00657FBA">
        <w:t>etc</w:t>
      </w:r>
      <w:proofErr w:type="spellEnd"/>
      <w:r w:rsidR="00AC4681" w:rsidRPr="00657FBA">
        <w:t>)</w:t>
      </w:r>
      <w:r w:rsidR="00AC4681" w:rsidRPr="00257683">
        <w:t>, of  ONE PART</w:t>
      </w:r>
      <w:r w:rsidR="00721A5F" w:rsidRPr="000548E1">
        <w:t>;</w:t>
      </w:r>
    </w:p>
    <w:p w14:paraId="493BCEB7" w14:textId="77777777" w:rsidR="00B12673" w:rsidRPr="000548E1" w:rsidRDefault="00721A5F" w:rsidP="003D6E13">
      <w:pPr>
        <w:jc w:val="center"/>
        <w:rPr>
          <w:b/>
        </w:rPr>
      </w:pPr>
      <w:r w:rsidRPr="000548E1">
        <w:rPr>
          <w:b/>
        </w:rPr>
        <w:t>AND</w:t>
      </w:r>
    </w:p>
    <w:p w14:paraId="16761727" w14:textId="4F99D843" w:rsidR="00AC4681" w:rsidRPr="00257683" w:rsidRDefault="00744560" w:rsidP="00C17168">
      <w:pPr>
        <w:jc w:val="both"/>
      </w:pPr>
      <w:r w:rsidRPr="00744560">
        <w:rPr>
          <w:b/>
        </w:rPr>
        <w:t>M/s</w:t>
      </w:r>
      <w:r w:rsidR="00506C66">
        <w:rPr>
          <w:b/>
        </w:rPr>
        <w:t xml:space="preserve"> </w:t>
      </w:r>
      <w:r w:rsidRPr="00744560">
        <w:rPr>
          <w:b/>
        </w:rPr>
        <w:t>SKYLINK</w:t>
      </w:r>
      <w:r w:rsidR="00AC7B2E">
        <w:rPr>
          <w:b/>
        </w:rPr>
        <w:t xml:space="preserve"> MULTIMEDIA PRIVATE LIMITED</w:t>
      </w:r>
      <w:r w:rsidR="00CD39E4">
        <w:rPr>
          <w:b/>
        </w:rPr>
        <w:t>,</w:t>
      </w:r>
      <w:r w:rsidR="00CD39E4" w:rsidRPr="00CD39E4">
        <w:rPr>
          <w:b/>
        </w:rPr>
        <w:t xml:space="preserve"> </w:t>
      </w:r>
      <w:r w:rsidR="009441C1" w:rsidRPr="009441C1">
        <w:rPr>
          <w:i/>
        </w:rPr>
        <w:t xml:space="preserve">a company </w:t>
      </w:r>
      <w:r w:rsidR="007A52D6" w:rsidRPr="009441C1">
        <w:rPr>
          <w:i/>
        </w:rPr>
        <w:t>incorporated, under</w:t>
      </w:r>
      <w:r w:rsidR="009441C1" w:rsidRPr="009441C1">
        <w:rPr>
          <w:i/>
        </w:rPr>
        <w:t xml:space="preserve"> The </w:t>
      </w:r>
      <w:r w:rsidR="009441C1" w:rsidRPr="008F2878">
        <w:rPr>
          <w:i/>
        </w:rPr>
        <w:t xml:space="preserve">Companies Act, </w:t>
      </w:r>
      <w:r w:rsidR="00CC6BA4" w:rsidRPr="008F2878">
        <w:rPr>
          <w:i/>
        </w:rPr>
        <w:t>1956</w:t>
      </w:r>
      <w:r w:rsidR="00D5611E" w:rsidRPr="00D5611E">
        <w:rPr>
          <w:i/>
        </w:rPr>
        <w:t>, having its</w:t>
      </w:r>
      <w:r w:rsidR="00D56B9F">
        <w:rPr>
          <w:i/>
        </w:rPr>
        <w:t xml:space="preserve"> </w:t>
      </w:r>
      <w:r w:rsidR="00AC4681" w:rsidRPr="00257683">
        <w:t>registered office</w:t>
      </w:r>
      <w:r w:rsidR="00FA047D" w:rsidRPr="002720BA">
        <w:t xml:space="preserve"> at</w:t>
      </w:r>
      <w:r w:rsidR="00506C66">
        <w:t xml:space="preserve"> </w:t>
      </w:r>
      <w:r w:rsidR="00C23051">
        <w:t>New No.15</w:t>
      </w:r>
      <w:r w:rsidR="00132C22">
        <w:t xml:space="preserve"> Old No. 21, Balaji Street, Sri </w:t>
      </w:r>
      <w:proofErr w:type="spellStart"/>
      <w:r w:rsidR="00132C22">
        <w:t>Venketesa</w:t>
      </w:r>
      <w:proofErr w:type="spellEnd"/>
      <w:r w:rsidR="00132C22">
        <w:t xml:space="preserve"> Perumal Nagar</w:t>
      </w:r>
      <w:r w:rsidR="002C018A">
        <w:t>,</w:t>
      </w:r>
      <w:r w:rsidR="00132C22">
        <w:t xml:space="preserve"> </w:t>
      </w:r>
      <w:proofErr w:type="spellStart"/>
      <w:r w:rsidR="00132C22">
        <w:t>Arumbakkam</w:t>
      </w:r>
      <w:proofErr w:type="spellEnd"/>
      <w:r w:rsidR="00132C22">
        <w:t>, Chennai-</w:t>
      </w:r>
      <w:r w:rsidR="007E2480">
        <w:t xml:space="preserve">600106 (GST </w:t>
      </w:r>
      <w:r w:rsidR="00D56C5A" w:rsidRPr="003E78C8">
        <w:t>Registration Number</w:t>
      </w:r>
      <w:r w:rsidR="007E2480">
        <w:t xml:space="preserve">: </w:t>
      </w:r>
      <w:r w:rsidR="008967C9" w:rsidRPr="008967C9">
        <w:rPr>
          <w:lang w:val="en-IN"/>
        </w:rPr>
        <w:t>33AAFCS3704B1ZZ</w:t>
      </w:r>
      <w:r w:rsidR="008967C9">
        <w:rPr>
          <w:lang w:val="en-IN"/>
        </w:rPr>
        <w:t>)</w:t>
      </w:r>
      <w:r w:rsidR="002C018A">
        <w:t xml:space="preserve"> </w:t>
      </w:r>
      <w:r w:rsidR="007E2480">
        <w:t>a</w:t>
      </w:r>
      <w:r w:rsidR="009C441D">
        <w:t>nd</w:t>
      </w:r>
      <w:r w:rsidR="003C39F7">
        <w:t xml:space="preserve"> </w:t>
      </w:r>
      <w:r w:rsidR="00AB65EB" w:rsidRPr="00257683">
        <w:t xml:space="preserve">holding </w:t>
      </w:r>
      <w:r w:rsidR="00530D7C">
        <w:t>IP-</w:t>
      </w:r>
      <w:r w:rsidR="007E2480">
        <w:t xml:space="preserve">1 </w:t>
      </w:r>
      <w:r w:rsidR="00607A26">
        <w:t xml:space="preserve">registration </w:t>
      </w:r>
      <w:r w:rsidR="00575B0B">
        <w:t xml:space="preserve">No. </w:t>
      </w:r>
      <w:r w:rsidR="007E2480">
        <w:t xml:space="preserve">153/2007 dated 05.04.2007 </w:t>
      </w:r>
      <w:r w:rsidR="00721A5F" w:rsidRPr="000548E1">
        <w:t>(</w:t>
      </w:r>
      <w:r w:rsidR="00840B0D">
        <w:t xml:space="preserve">hereinafter referred to as </w:t>
      </w:r>
      <w:r w:rsidR="00821ACE">
        <w:t>“</w:t>
      </w:r>
      <w:r w:rsidRPr="00744560">
        <w:rPr>
          <w:b/>
          <w:bCs/>
        </w:rPr>
        <w:t>SKYLINK</w:t>
      </w:r>
      <w:r w:rsidR="00AB65EB">
        <w:rPr>
          <w:b/>
        </w:rPr>
        <w:t>”</w:t>
      </w:r>
      <w:r w:rsidR="00D56B9F">
        <w:rPr>
          <w:b/>
        </w:rPr>
        <w:t xml:space="preserve"> </w:t>
      </w:r>
      <w:r w:rsidR="00AB65EB" w:rsidRPr="00257683">
        <w:t>which</w:t>
      </w:r>
      <w:r w:rsidR="00AC4681" w:rsidRPr="00257683">
        <w:t xml:space="preserve"> expression shall unless repugnant to context, or meaning thereof, be deemed to mean &amp;</w:t>
      </w:r>
      <w:r w:rsidR="007A52D6">
        <w:t xml:space="preserve"> </w:t>
      </w:r>
      <w:r w:rsidR="00AC4681" w:rsidRPr="00257683">
        <w:t xml:space="preserve">include its successors </w:t>
      </w:r>
      <w:r w:rsidR="000F7DE7" w:rsidRPr="00257683">
        <w:t>in business, administrators and</w:t>
      </w:r>
      <w:r w:rsidR="003E5DFC">
        <w:t>/or</w:t>
      </w:r>
      <w:r w:rsidR="000F7DE7" w:rsidRPr="00257683">
        <w:t xml:space="preserve"> permitted assigns</w:t>
      </w:r>
      <w:r w:rsidR="00D56B9F">
        <w:t xml:space="preserve"> </w:t>
      </w:r>
      <w:r w:rsidR="000F7DE7" w:rsidRPr="00657FBA">
        <w:t>etc</w:t>
      </w:r>
      <w:r w:rsidR="00356A7C" w:rsidRPr="00657FBA">
        <w:t>.</w:t>
      </w:r>
      <w:r w:rsidR="00AC4681" w:rsidRPr="00657FBA">
        <w:t>)</w:t>
      </w:r>
      <w:r w:rsidR="00AC4681" w:rsidRPr="00257683">
        <w:t xml:space="preserve"> of the </w:t>
      </w:r>
      <w:r w:rsidR="00EE20EC" w:rsidRPr="000548E1">
        <w:t>OTHER PART.</w:t>
      </w:r>
    </w:p>
    <w:p w14:paraId="4B62F062" w14:textId="77777777" w:rsidR="00FA047D" w:rsidRPr="00541CFC" w:rsidRDefault="00FA047D" w:rsidP="004D6224">
      <w:pPr>
        <w:jc w:val="both"/>
        <w:rPr>
          <w:sz w:val="16"/>
          <w:szCs w:val="16"/>
        </w:rPr>
      </w:pPr>
    </w:p>
    <w:p w14:paraId="2DACC8CD" w14:textId="777FE1EB" w:rsidR="00AC4681" w:rsidRPr="00257683" w:rsidRDefault="00EE20EC" w:rsidP="00F11CBE">
      <w:pPr>
        <w:jc w:val="both"/>
      </w:pPr>
      <w:r w:rsidRPr="000548E1">
        <w:t xml:space="preserve">WHEREAS </w:t>
      </w:r>
      <w:proofErr w:type="spellStart"/>
      <w:r w:rsidR="006D1696" w:rsidRPr="006D1696">
        <w:rPr>
          <w:rFonts w:asciiTheme="majorHAnsi" w:hAnsiTheme="majorHAnsi"/>
          <w:b/>
          <w:bCs/>
        </w:rPr>
        <w:t>PowerTel</w:t>
      </w:r>
      <w:proofErr w:type="spellEnd"/>
      <w:r w:rsidR="00AC4681" w:rsidRPr="00257683">
        <w:t xml:space="preserve"> is having a broadband telecommunication network </w:t>
      </w:r>
      <w:r w:rsidR="00DA0E6F" w:rsidRPr="00257683">
        <w:t xml:space="preserve">and </w:t>
      </w:r>
      <w:r w:rsidR="00DA0E6F">
        <w:t>requires</w:t>
      </w:r>
      <w:r w:rsidR="00D56B9F">
        <w:t xml:space="preserve"> </w:t>
      </w:r>
      <w:proofErr w:type="spellStart"/>
      <w:r w:rsidR="00B50DF9">
        <w:t>fibre</w:t>
      </w:r>
      <w:proofErr w:type="spellEnd"/>
      <w:r w:rsidR="00B50DF9">
        <w:t xml:space="preserve"> on lease from </w:t>
      </w:r>
      <w:r w:rsidR="00744560" w:rsidRPr="00744560">
        <w:rPr>
          <w:b/>
        </w:rPr>
        <w:t>M/s</w:t>
      </w:r>
      <w:r w:rsidR="009D1466">
        <w:rPr>
          <w:b/>
          <w:bCs/>
        </w:rPr>
        <w:t xml:space="preserve"> </w:t>
      </w:r>
      <w:r w:rsidR="00744560" w:rsidRPr="00744560">
        <w:rPr>
          <w:b/>
          <w:bCs/>
        </w:rPr>
        <w:t>SKYLINK</w:t>
      </w:r>
      <w:r w:rsidR="009D1466">
        <w:rPr>
          <w:b/>
          <w:bCs/>
        </w:rPr>
        <w:t xml:space="preserve"> </w:t>
      </w:r>
      <w:r w:rsidR="00D56B9F">
        <w:t>to</w:t>
      </w:r>
      <w:r w:rsidR="00B50DF9">
        <w:t xml:space="preserve"> provide telecom services to its customers.</w:t>
      </w:r>
    </w:p>
    <w:p w14:paraId="58A03B36" w14:textId="77777777" w:rsidR="00AC4681" w:rsidRPr="00541CFC" w:rsidRDefault="00AC4681" w:rsidP="00721A5F">
      <w:pPr>
        <w:rPr>
          <w:sz w:val="16"/>
          <w:szCs w:val="16"/>
        </w:rPr>
      </w:pPr>
    </w:p>
    <w:p w14:paraId="160C5F2F" w14:textId="5C0A5788" w:rsidR="00AC4681" w:rsidRPr="00D72F0E" w:rsidRDefault="00AC4681" w:rsidP="00B80647">
      <w:pPr>
        <w:jc w:val="both"/>
        <w:rPr>
          <w:b/>
        </w:rPr>
      </w:pPr>
      <w:r w:rsidRPr="00D72F0E">
        <w:rPr>
          <w:b/>
        </w:rPr>
        <w:t xml:space="preserve">NOW THIS </w:t>
      </w:r>
      <w:r w:rsidR="00C27585">
        <w:rPr>
          <w:b/>
        </w:rPr>
        <w:t>Agreement</w:t>
      </w:r>
      <w:r w:rsidR="00E83149">
        <w:rPr>
          <w:b/>
        </w:rPr>
        <w:t xml:space="preserve"> </w:t>
      </w:r>
      <w:r w:rsidR="003746DF" w:rsidRPr="000548E1">
        <w:rPr>
          <w:b/>
        </w:rPr>
        <w:t>WITNESS</w:t>
      </w:r>
      <w:r w:rsidR="00E83149">
        <w:rPr>
          <w:b/>
        </w:rPr>
        <w:t>E</w:t>
      </w:r>
      <w:r w:rsidR="003746DF">
        <w:rPr>
          <w:b/>
        </w:rPr>
        <w:t>TH</w:t>
      </w:r>
      <w:r w:rsidR="00E83149">
        <w:rPr>
          <w:b/>
        </w:rPr>
        <w:t xml:space="preserve"> </w:t>
      </w:r>
      <w:r w:rsidRPr="00D72F0E">
        <w:rPr>
          <w:b/>
        </w:rPr>
        <w:t xml:space="preserve">AND IT IS AGREED BY AND BETWEEN THE PARTIES AS </w:t>
      </w:r>
      <w:r w:rsidR="001C69E3" w:rsidRPr="00D72F0E">
        <w:rPr>
          <w:b/>
        </w:rPr>
        <w:t>UNDER: -</w:t>
      </w:r>
    </w:p>
    <w:p w14:paraId="73AC5C5F" w14:textId="77777777" w:rsidR="00AC4681" w:rsidRPr="000548E1" w:rsidRDefault="00AC4681" w:rsidP="00B80647">
      <w:pPr>
        <w:jc w:val="both"/>
        <w:rPr>
          <w:b/>
        </w:rPr>
      </w:pPr>
    </w:p>
    <w:p w14:paraId="3660A199" w14:textId="7BB70266" w:rsidR="00AC4681" w:rsidRDefault="006D1696" w:rsidP="004D6224">
      <w:pPr>
        <w:jc w:val="both"/>
      </w:pPr>
      <w:proofErr w:type="spellStart"/>
      <w:r>
        <w:t>PowerTel</w:t>
      </w:r>
      <w:proofErr w:type="spellEnd"/>
      <w:r w:rsidR="00AC4681" w:rsidRPr="00D72F0E">
        <w:t xml:space="preserve"> shall take </w:t>
      </w:r>
      <w:r w:rsidR="00A83BF5">
        <w:t>on lease</w:t>
      </w:r>
      <w:r w:rsidR="00D56B9F">
        <w:t xml:space="preserve"> </w:t>
      </w:r>
      <w:r w:rsidR="00FE29AC" w:rsidRPr="000548E1">
        <w:t>Dark Fiber</w:t>
      </w:r>
      <w:r w:rsidR="00A83BF5">
        <w:t>s</w:t>
      </w:r>
      <w:r w:rsidR="00AC4681" w:rsidRPr="00D72F0E">
        <w:t xml:space="preserve"> from</w:t>
      </w:r>
      <w:r w:rsidR="00D56B9F">
        <w:t xml:space="preserve"> </w:t>
      </w:r>
      <w:r w:rsidR="00744560" w:rsidRPr="00744560">
        <w:rPr>
          <w:b/>
        </w:rPr>
        <w:t>M/s</w:t>
      </w:r>
      <w:r w:rsidR="009D1466">
        <w:rPr>
          <w:b/>
          <w:bCs/>
        </w:rPr>
        <w:t xml:space="preserve"> </w:t>
      </w:r>
      <w:r w:rsidR="00744560" w:rsidRPr="00744560">
        <w:rPr>
          <w:b/>
          <w:bCs/>
        </w:rPr>
        <w:t>SKYLINK</w:t>
      </w:r>
      <w:r w:rsidR="009D1466">
        <w:rPr>
          <w:b/>
          <w:bCs/>
        </w:rPr>
        <w:t xml:space="preserve"> </w:t>
      </w:r>
      <w:r w:rsidR="00D56B9F">
        <w:rPr>
          <w:b/>
          <w:bCs/>
        </w:rPr>
        <w:t>for</w:t>
      </w:r>
      <w:r w:rsidR="00AC4681" w:rsidRPr="00D72F0E">
        <w:t xml:space="preserve"> various quantities of Kilometers from time to time </w:t>
      </w:r>
      <w:r w:rsidR="005371FD" w:rsidRPr="000548E1">
        <w:rPr>
          <w:b/>
        </w:rPr>
        <w:t>for a period</w:t>
      </w:r>
      <w:r w:rsidR="00FA047D" w:rsidRPr="000548E1">
        <w:rPr>
          <w:b/>
        </w:rPr>
        <w:t xml:space="preserve"> of </w:t>
      </w:r>
      <w:r w:rsidR="003026D5">
        <w:rPr>
          <w:b/>
        </w:rPr>
        <w:t>Five</w:t>
      </w:r>
      <w:r w:rsidR="00D56B9F">
        <w:rPr>
          <w:b/>
        </w:rPr>
        <w:t xml:space="preserve"> </w:t>
      </w:r>
      <w:r w:rsidR="005371FD" w:rsidRPr="00B86F20">
        <w:rPr>
          <w:b/>
        </w:rPr>
        <w:t>(</w:t>
      </w:r>
      <w:r w:rsidR="003026D5">
        <w:rPr>
          <w:b/>
        </w:rPr>
        <w:t>5</w:t>
      </w:r>
      <w:r w:rsidR="005371FD" w:rsidRPr="00B86F20">
        <w:rPr>
          <w:b/>
        </w:rPr>
        <w:t>) years</w:t>
      </w:r>
      <w:r w:rsidR="00C42A4B" w:rsidRPr="00B86F20">
        <w:rPr>
          <w:b/>
        </w:rPr>
        <w:t>,</w:t>
      </w:r>
      <w:r w:rsidR="00D56B9F">
        <w:rPr>
          <w:b/>
        </w:rPr>
        <w:t xml:space="preserve"> </w:t>
      </w:r>
      <w:r w:rsidR="00BB10F3">
        <w:t>(</w:t>
      </w:r>
      <w:r w:rsidR="00346F58">
        <w:t>from</w:t>
      </w:r>
      <w:r w:rsidR="00BB10F3">
        <w:t xml:space="preserve"> </w:t>
      </w:r>
      <w:r w:rsidR="00E45536">
        <w:rPr>
          <w:b/>
        </w:rPr>
        <w:t>xx.xx</w:t>
      </w:r>
      <w:r w:rsidR="00346F58">
        <w:rPr>
          <w:b/>
        </w:rPr>
        <w:t xml:space="preserve">.2025) </w:t>
      </w:r>
      <w:r w:rsidR="00A11E79" w:rsidRPr="00B86F20">
        <w:t>and</w:t>
      </w:r>
      <w:r w:rsidR="00B07E68">
        <w:t xml:space="preserve"> </w:t>
      </w:r>
      <w:r w:rsidR="00AC4681" w:rsidRPr="00B86F20">
        <w:t xml:space="preserve">agreed to provide a pair </w:t>
      </w:r>
      <w:r w:rsidR="00AC4681" w:rsidRPr="00B86F20">
        <w:lastRenderedPageBreak/>
        <w:t xml:space="preserve">of </w:t>
      </w:r>
      <w:r w:rsidR="00367974" w:rsidRPr="00B86F20">
        <w:t>dark optical</w:t>
      </w:r>
      <w:r w:rsidR="00B07E68">
        <w:t xml:space="preserve"> </w:t>
      </w:r>
      <w:proofErr w:type="spellStart"/>
      <w:r w:rsidR="00AC4681" w:rsidRPr="00B86F20">
        <w:t>fibre</w:t>
      </w:r>
      <w:proofErr w:type="spellEnd"/>
      <w:r w:rsidR="00AC4681" w:rsidRPr="00B86F20">
        <w:t xml:space="preserve"> to </w:t>
      </w:r>
      <w:proofErr w:type="spellStart"/>
      <w:r w:rsidRPr="00E45536">
        <w:rPr>
          <w:b/>
          <w:bCs/>
        </w:rPr>
        <w:t>PowerTel</w:t>
      </w:r>
      <w:proofErr w:type="spellEnd"/>
      <w:r w:rsidR="00A11E79" w:rsidRPr="00B86F20">
        <w:t xml:space="preserve"> (</w:t>
      </w:r>
      <w:r w:rsidR="00AC4681" w:rsidRPr="00B86F20">
        <w:t xml:space="preserve">at the rate, terms and conditions which have been agreed upon in this </w:t>
      </w:r>
      <w:r w:rsidR="00DE3EC0" w:rsidRPr="00B86F20">
        <w:t>Agreement</w:t>
      </w:r>
      <w:r w:rsidR="00AC4681" w:rsidRPr="00B86F20">
        <w:t>) as may be required by</w:t>
      </w:r>
      <w:r w:rsidR="00FF712A">
        <w:t xml:space="preserve"> </w:t>
      </w:r>
      <w:proofErr w:type="spellStart"/>
      <w:r w:rsidR="00E45536" w:rsidRPr="00E45536">
        <w:rPr>
          <w:rFonts w:asciiTheme="majorHAnsi" w:hAnsiTheme="majorHAnsi"/>
          <w:b/>
          <w:bCs/>
        </w:rPr>
        <w:t>PowerTel</w:t>
      </w:r>
      <w:proofErr w:type="spellEnd"/>
      <w:r w:rsidR="00AC4681" w:rsidRPr="00B86F20">
        <w:t>.</w:t>
      </w:r>
    </w:p>
    <w:p w14:paraId="34243270" w14:textId="77777777" w:rsidR="00AB65EB" w:rsidRDefault="00AB65EB" w:rsidP="004D6224">
      <w:pPr>
        <w:jc w:val="both"/>
      </w:pPr>
    </w:p>
    <w:p w14:paraId="5DE0A923" w14:textId="77777777" w:rsidR="003E78C8" w:rsidRDefault="003E78C8" w:rsidP="004D6224">
      <w:pPr>
        <w:jc w:val="both"/>
      </w:pPr>
    </w:p>
    <w:p w14:paraId="4B7F6A76" w14:textId="77777777" w:rsidR="003E78C8" w:rsidRPr="00B86F20" w:rsidRDefault="003E78C8" w:rsidP="004D6224">
      <w:pPr>
        <w:jc w:val="both"/>
      </w:pPr>
    </w:p>
    <w:p w14:paraId="5362BBE9" w14:textId="77777777" w:rsidR="00AC4681" w:rsidRPr="00B86F20" w:rsidRDefault="00AC4681" w:rsidP="004D6224">
      <w:pPr>
        <w:jc w:val="both"/>
        <w:rPr>
          <w:b/>
        </w:rPr>
      </w:pPr>
      <w:r w:rsidRPr="00B86F20">
        <w:rPr>
          <w:b/>
        </w:rPr>
        <w:t>COMMENCEMENT AND DURATION:</w:t>
      </w:r>
    </w:p>
    <w:p w14:paraId="0DCFC120" w14:textId="77777777" w:rsidR="00AC4681" w:rsidRPr="00B86F20" w:rsidRDefault="00AC4681" w:rsidP="004D6224">
      <w:pPr>
        <w:jc w:val="both"/>
      </w:pPr>
    </w:p>
    <w:p w14:paraId="7630962E" w14:textId="09FC9EF6" w:rsidR="00AC4681" w:rsidRDefault="00AC4681" w:rsidP="004D6224">
      <w:pPr>
        <w:jc w:val="both"/>
      </w:pPr>
      <w:r w:rsidRPr="00B86F20">
        <w:t xml:space="preserve">The </w:t>
      </w:r>
      <w:r w:rsidR="00025625" w:rsidRPr="00B86F20">
        <w:t>provisions</w:t>
      </w:r>
      <w:r w:rsidRPr="00B86F20">
        <w:t xml:space="preserve"> of this </w:t>
      </w:r>
      <w:r w:rsidR="00DB3517" w:rsidRPr="00B86F20">
        <w:t>Agreement</w:t>
      </w:r>
      <w:r w:rsidR="004D6224" w:rsidRPr="00B86F20">
        <w:t xml:space="preserve"> will </w:t>
      </w:r>
      <w:r w:rsidRPr="00B86F20">
        <w:t xml:space="preserve">commence from </w:t>
      </w:r>
      <w:r w:rsidR="00D1151B">
        <w:rPr>
          <w:b/>
        </w:rPr>
        <w:t>xx.xx</w:t>
      </w:r>
      <w:r w:rsidR="00346F58">
        <w:rPr>
          <w:b/>
        </w:rPr>
        <w:t xml:space="preserve">.2025 </w:t>
      </w:r>
      <w:r w:rsidRPr="00B86F20">
        <w:t xml:space="preserve">and shall continue to remain valid </w:t>
      </w:r>
      <w:r w:rsidR="00025625" w:rsidRPr="00B86F20">
        <w:t xml:space="preserve">for </w:t>
      </w:r>
      <w:r w:rsidRPr="00B86F20">
        <w:t xml:space="preserve">a period of </w:t>
      </w:r>
      <w:r w:rsidR="00603A28">
        <w:t>Five</w:t>
      </w:r>
      <w:r w:rsidR="00FA047D" w:rsidRPr="00B86F20">
        <w:t xml:space="preserve"> (</w:t>
      </w:r>
      <w:r w:rsidR="00603A28">
        <w:t>5</w:t>
      </w:r>
      <w:r w:rsidR="00FA047D" w:rsidRPr="00B86F20">
        <w:t>)</w:t>
      </w:r>
      <w:r w:rsidR="00025625" w:rsidRPr="00B86F20">
        <w:t xml:space="preserve"> years</w:t>
      </w:r>
      <w:r w:rsidR="00B07E68">
        <w:t xml:space="preserve"> </w:t>
      </w:r>
      <w:r w:rsidRPr="00D72F0E">
        <w:t xml:space="preserve">subject to earlier termination </w:t>
      </w:r>
      <w:r w:rsidR="00025625" w:rsidRPr="000548E1">
        <w:t>provision</w:t>
      </w:r>
      <w:r w:rsidRPr="00D72F0E">
        <w:t xml:space="preserve"> as contained herein.</w:t>
      </w:r>
    </w:p>
    <w:p w14:paraId="40FE4D56" w14:textId="77777777" w:rsidR="0077177A" w:rsidRDefault="0077177A" w:rsidP="004D6224">
      <w:pPr>
        <w:jc w:val="both"/>
        <w:rPr>
          <w:sz w:val="16"/>
          <w:szCs w:val="16"/>
        </w:rPr>
      </w:pPr>
    </w:p>
    <w:p w14:paraId="76E9A1FF" w14:textId="77777777" w:rsidR="00530D7C" w:rsidRPr="00541CFC" w:rsidRDefault="00530D7C" w:rsidP="004D6224">
      <w:pPr>
        <w:jc w:val="both"/>
        <w:rPr>
          <w:sz w:val="16"/>
          <w:szCs w:val="16"/>
        </w:rPr>
      </w:pPr>
    </w:p>
    <w:p w14:paraId="7BF8B7F5" w14:textId="77777777" w:rsidR="00AC4681" w:rsidRPr="00D72F0E" w:rsidRDefault="00AC4681" w:rsidP="00BE408E">
      <w:pPr>
        <w:numPr>
          <w:ilvl w:val="0"/>
          <w:numId w:val="8"/>
        </w:numPr>
        <w:tabs>
          <w:tab w:val="clear" w:pos="900"/>
          <w:tab w:val="num" w:pos="720"/>
        </w:tabs>
        <w:ind w:hanging="900"/>
        <w:jc w:val="both"/>
      </w:pPr>
      <w:r w:rsidRPr="00D72F0E">
        <w:rPr>
          <w:b/>
        </w:rPr>
        <w:t>TECHNICAL:</w:t>
      </w:r>
    </w:p>
    <w:p w14:paraId="0FB629D1" w14:textId="77777777" w:rsidR="00C97920" w:rsidRPr="00541CFC" w:rsidRDefault="00C97920" w:rsidP="004D6224">
      <w:pPr>
        <w:jc w:val="both"/>
        <w:rPr>
          <w:sz w:val="16"/>
          <w:szCs w:val="16"/>
        </w:rPr>
      </w:pPr>
    </w:p>
    <w:p w14:paraId="5A6EFB7C" w14:textId="5AF5AF22" w:rsidR="00C97920" w:rsidRDefault="00744560" w:rsidP="00BE408E">
      <w:pPr>
        <w:numPr>
          <w:ilvl w:val="1"/>
          <w:numId w:val="1"/>
        </w:numPr>
        <w:tabs>
          <w:tab w:val="clear" w:pos="1440"/>
          <w:tab w:val="num" w:pos="720"/>
        </w:tabs>
        <w:ind w:left="720"/>
        <w:jc w:val="both"/>
      </w:pPr>
      <w:r w:rsidRPr="00744560">
        <w:rPr>
          <w:b/>
        </w:rPr>
        <w:t>M/s</w:t>
      </w:r>
      <w:r w:rsidR="00F27A29">
        <w:rPr>
          <w:b/>
          <w:bCs/>
        </w:rPr>
        <w:t>.</w:t>
      </w:r>
      <w:r w:rsidR="009D1466">
        <w:rPr>
          <w:b/>
          <w:bCs/>
        </w:rPr>
        <w:t xml:space="preserve"> </w:t>
      </w:r>
      <w:r w:rsidRPr="00744560">
        <w:rPr>
          <w:b/>
          <w:bCs/>
        </w:rPr>
        <w:t>SKYLINK</w:t>
      </w:r>
      <w:r w:rsidR="009D1466">
        <w:rPr>
          <w:b/>
          <w:bCs/>
        </w:rPr>
        <w:t xml:space="preserve"> </w:t>
      </w:r>
      <w:r w:rsidR="00AA0C98" w:rsidRPr="000548E1">
        <w:t xml:space="preserve">will </w:t>
      </w:r>
      <w:r w:rsidR="00C97920" w:rsidRPr="00D72F0E">
        <w:t xml:space="preserve">provide one </w:t>
      </w:r>
      <w:r w:rsidR="00A365F5">
        <w:t xml:space="preserve">or more </w:t>
      </w:r>
      <w:r w:rsidR="00C97920" w:rsidRPr="00D72F0E">
        <w:t>pair (</w:t>
      </w:r>
      <w:r w:rsidR="00701D58">
        <w:t xml:space="preserve">one pair comprises </w:t>
      </w:r>
      <w:r w:rsidR="00C97920" w:rsidRPr="00D72F0E">
        <w:t xml:space="preserve">two cores of Dark </w:t>
      </w:r>
      <w:r w:rsidR="00367974" w:rsidRPr="000548E1">
        <w:t xml:space="preserve">optical </w:t>
      </w:r>
      <w:proofErr w:type="spellStart"/>
      <w:r w:rsidR="00367974" w:rsidRPr="000548E1">
        <w:t>fibre</w:t>
      </w:r>
      <w:r w:rsidR="00AA0C98" w:rsidRPr="000548E1">
        <w:t>s</w:t>
      </w:r>
      <w:proofErr w:type="spellEnd"/>
      <w:r w:rsidR="00C97920" w:rsidRPr="00D72F0E">
        <w:t>) at the Junction Box belonging to</w:t>
      </w:r>
      <w:r w:rsidR="00D56B9F">
        <w:t xml:space="preserve"> </w:t>
      </w:r>
      <w:r w:rsidRPr="00744560">
        <w:rPr>
          <w:b/>
        </w:rPr>
        <w:t>M/s</w:t>
      </w:r>
      <w:r w:rsidR="009D1466">
        <w:t xml:space="preserve"> </w:t>
      </w:r>
      <w:r w:rsidRPr="00744560">
        <w:rPr>
          <w:b/>
        </w:rPr>
        <w:t>SKYLINK</w:t>
      </w:r>
      <w:r w:rsidR="009D1466">
        <w:t xml:space="preserve"> </w:t>
      </w:r>
      <w:r w:rsidR="00C97920" w:rsidRPr="00D72F0E">
        <w:t xml:space="preserve">at the appropriate locations as mutually agreed between </w:t>
      </w:r>
      <w:proofErr w:type="spellStart"/>
      <w:r w:rsidR="006D1696" w:rsidRPr="006D1696">
        <w:rPr>
          <w:rFonts w:asciiTheme="majorHAnsi" w:hAnsiTheme="majorHAnsi"/>
          <w:b/>
          <w:bCs/>
        </w:rPr>
        <w:t>PowerTel</w:t>
      </w:r>
      <w:proofErr w:type="spellEnd"/>
      <w:r w:rsidR="00C97920" w:rsidRPr="00D72F0E">
        <w:t xml:space="preserve"> and </w:t>
      </w:r>
      <w:r w:rsidRPr="00744560">
        <w:rPr>
          <w:b/>
        </w:rPr>
        <w:t>M/s</w:t>
      </w:r>
      <w:r w:rsidR="009D1466">
        <w:t xml:space="preserve"> </w:t>
      </w:r>
      <w:r w:rsidRPr="00744560">
        <w:rPr>
          <w:b/>
        </w:rPr>
        <w:t>SKYLINK</w:t>
      </w:r>
      <w:r w:rsidR="009D1466">
        <w:t xml:space="preserve"> </w:t>
      </w:r>
      <w:r w:rsidR="00AA0C98" w:rsidRPr="000548E1">
        <w:t xml:space="preserve">will </w:t>
      </w:r>
      <w:r w:rsidR="00C97920" w:rsidRPr="00D72F0E">
        <w:t xml:space="preserve">splice one pair of </w:t>
      </w:r>
      <w:proofErr w:type="spellStart"/>
      <w:r w:rsidR="006D1696" w:rsidRPr="006D1696">
        <w:rPr>
          <w:rFonts w:asciiTheme="majorHAnsi" w:hAnsiTheme="majorHAnsi"/>
          <w:b/>
          <w:bCs/>
        </w:rPr>
        <w:t>PowerTel</w:t>
      </w:r>
      <w:proofErr w:type="spellEnd"/>
      <w:r w:rsidR="00C97920" w:rsidRPr="00D72F0E">
        <w:t xml:space="preserve"> fiber at the above</w:t>
      </w:r>
      <w:r w:rsidR="00D56B9F">
        <w:t xml:space="preserve"> </w:t>
      </w:r>
      <w:r w:rsidRPr="00744560">
        <w:rPr>
          <w:b/>
        </w:rPr>
        <w:t>M/s</w:t>
      </w:r>
      <w:r w:rsidR="009D1466">
        <w:rPr>
          <w:b/>
          <w:bCs/>
        </w:rPr>
        <w:t xml:space="preserve"> </w:t>
      </w:r>
      <w:r w:rsidRPr="00744560">
        <w:rPr>
          <w:b/>
          <w:bCs/>
        </w:rPr>
        <w:t>SKYLINK</w:t>
      </w:r>
      <w:r w:rsidR="009D1466">
        <w:rPr>
          <w:b/>
          <w:bCs/>
        </w:rPr>
        <w:t xml:space="preserve"> </w:t>
      </w:r>
      <w:r w:rsidR="00530D7C">
        <w:t>j</w:t>
      </w:r>
      <w:r w:rsidR="00C97920" w:rsidRPr="00D72F0E">
        <w:t xml:space="preserve">unction Box to the pair of dark </w:t>
      </w:r>
      <w:r w:rsidR="00367974" w:rsidRPr="000548E1">
        <w:t xml:space="preserve">optical </w:t>
      </w:r>
      <w:proofErr w:type="spellStart"/>
      <w:r w:rsidR="00367974" w:rsidRPr="000548E1">
        <w:t>fibre</w:t>
      </w:r>
      <w:r w:rsidR="00AA0C98" w:rsidRPr="000548E1">
        <w:t>s</w:t>
      </w:r>
      <w:proofErr w:type="spellEnd"/>
      <w:r w:rsidR="00C97920" w:rsidRPr="00D72F0E">
        <w:t xml:space="preserve"> being leased to </w:t>
      </w:r>
      <w:proofErr w:type="spellStart"/>
      <w:r w:rsidR="006D1696" w:rsidRPr="006D1696">
        <w:rPr>
          <w:rFonts w:asciiTheme="majorHAnsi" w:hAnsiTheme="majorHAnsi"/>
          <w:b/>
          <w:bCs/>
        </w:rPr>
        <w:t>PowerTel</w:t>
      </w:r>
      <w:proofErr w:type="spellEnd"/>
      <w:r w:rsidR="00C97920" w:rsidRPr="00D72F0E">
        <w:t xml:space="preserve">. The </w:t>
      </w:r>
      <w:r w:rsidR="00AA0C98" w:rsidRPr="000548E1">
        <w:t xml:space="preserve">Optical </w:t>
      </w:r>
      <w:proofErr w:type="spellStart"/>
      <w:r w:rsidR="00AA0C98" w:rsidRPr="000548E1">
        <w:t>Fibre</w:t>
      </w:r>
      <w:proofErr w:type="spellEnd"/>
      <w:r w:rsidR="00C97920" w:rsidRPr="00D72F0E">
        <w:t xml:space="preserve"> joint box at the</w:t>
      </w:r>
      <w:r w:rsidR="00D56B9F">
        <w:t xml:space="preserve"> </w:t>
      </w:r>
      <w:r w:rsidRPr="00744560">
        <w:rPr>
          <w:b/>
        </w:rPr>
        <w:t>M/s</w:t>
      </w:r>
      <w:r w:rsidR="009D1466">
        <w:rPr>
          <w:b/>
          <w:bCs/>
        </w:rPr>
        <w:t xml:space="preserve"> </w:t>
      </w:r>
      <w:r w:rsidRPr="00744560">
        <w:rPr>
          <w:b/>
          <w:bCs/>
        </w:rPr>
        <w:t>SKYLINK</w:t>
      </w:r>
      <w:r w:rsidR="009D1466">
        <w:rPr>
          <w:b/>
          <w:bCs/>
        </w:rPr>
        <w:t xml:space="preserve"> </w:t>
      </w:r>
      <w:r w:rsidR="00C97920" w:rsidRPr="00D72F0E">
        <w:t xml:space="preserve">end </w:t>
      </w:r>
      <w:r w:rsidR="00AA0C98" w:rsidRPr="000548E1">
        <w:t>will</w:t>
      </w:r>
      <w:r w:rsidR="00C97920" w:rsidRPr="00D72F0E">
        <w:t xml:space="preserve"> be provided </w:t>
      </w:r>
      <w:r w:rsidR="00267DEC" w:rsidRPr="00D72F0E">
        <w:t xml:space="preserve">by </w:t>
      </w:r>
      <w:r w:rsidRPr="00744560">
        <w:rPr>
          <w:b/>
        </w:rPr>
        <w:t>M/s</w:t>
      </w:r>
      <w:r w:rsidR="00B07E68" w:rsidRPr="00B07E68">
        <w:rPr>
          <w:b/>
          <w:bCs/>
        </w:rPr>
        <w:t xml:space="preserve"> </w:t>
      </w:r>
      <w:r w:rsidRPr="00744560">
        <w:rPr>
          <w:b/>
        </w:rPr>
        <w:t>SKYLINK</w:t>
      </w:r>
      <w:r w:rsidR="00E83149">
        <w:rPr>
          <w:b/>
        </w:rPr>
        <w:t>,</w:t>
      </w:r>
      <w:r w:rsidR="00AA0C98" w:rsidRPr="000548E1">
        <w:t xml:space="preserve"> </w:t>
      </w:r>
      <w:proofErr w:type="spellStart"/>
      <w:r w:rsidR="006D1696" w:rsidRPr="006D1696">
        <w:rPr>
          <w:rFonts w:asciiTheme="majorHAnsi" w:hAnsiTheme="majorHAnsi"/>
          <w:b/>
          <w:bCs/>
        </w:rPr>
        <w:t>PowerTel</w:t>
      </w:r>
      <w:proofErr w:type="spellEnd"/>
      <w:r w:rsidR="00E83149">
        <w:t xml:space="preserve"> </w:t>
      </w:r>
      <w:r w:rsidR="00C97920" w:rsidRPr="00D72F0E">
        <w:t xml:space="preserve">shall make its own arrangements for extending its </w:t>
      </w:r>
      <w:proofErr w:type="spellStart"/>
      <w:r w:rsidR="00CF1186">
        <w:t>f</w:t>
      </w:r>
      <w:r w:rsidR="00AA0C98" w:rsidRPr="000548E1">
        <w:t>ibre</w:t>
      </w:r>
      <w:proofErr w:type="spellEnd"/>
      <w:r w:rsidR="00C97920" w:rsidRPr="00D72F0E">
        <w:t xml:space="preserve"> cables to its Points of Presence (</w:t>
      </w:r>
      <w:proofErr w:type="spellStart"/>
      <w:r w:rsidR="00AA0C98" w:rsidRPr="000548E1">
        <w:t>PoPs</w:t>
      </w:r>
      <w:proofErr w:type="spellEnd"/>
      <w:r w:rsidR="00C97920" w:rsidRPr="00D72F0E">
        <w:t xml:space="preserve">) from </w:t>
      </w:r>
      <w:r w:rsidR="00FA047D" w:rsidRPr="002720BA">
        <w:t xml:space="preserve">the </w:t>
      </w:r>
      <w:r w:rsidRPr="00744560">
        <w:rPr>
          <w:b/>
        </w:rPr>
        <w:t>M/s</w:t>
      </w:r>
      <w:r w:rsidR="009D1466">
        <w:rPr>
          <w:b/>
        </w:rPr>
        <w:t xml:space="preserve"> </w:t>
      </w:r>
      <w:r w:rsidRPr="00744560">
        <w:rPr>
          <w:b/>
        </w:rPr>
        <w:t>SKYLINK</w:t>
      </w:r>
      <w:r w:rsidR="009D1466">
        <w:rPr>
          <w:b/>
        </w:rPr>
        <w:t xml:space="preserve"> </w:t>
      </w:r>
      <w:r w:rsidR="00D56B9F">
        <w:t>Joint</w:t>
      </w:r>
      <w:r w:rsidR="00C97920" w:rsidRPr="00D72F0E">
        <w:t xml:space="preserve"> </w:t>
      </w:r>
      <w:r w:rsidR="006A555E">
        <w:t xml:space="preserve">Box </w:t>
      </w:r>
      <w:r w:rsidR="00C949C9" w:rsidRPr="000548E1">
        <w:t>if required</w:t>
      </w:r>
      <w:r w:rsidR="00C97920" w:rsidRPr="00D72F0E">
        <w:t>.</w:t>
      </w:r>
    </w:p>
    <w:p w14:paraId="6EB2A59A" w14:textId="77777777" w:rsidR="00A61D35" w:rsidRDefault="00A61D35" w:rsidP="00A61D35">
      <w:pPr>
        <w:pStyle w:val="ListParagraph"/>
        <w:rPr>
          <w:b/>
        </w:rPr>
      </w:pPr>
    </w:p>
    <w:p w14:paraId="5687F1D1" w14:textId="6F1AA2C4" w:rsidR="00AC4681" w:rsidRPr="00D72F0E" w:rsidRDefault="00744560" w:rsidP="00BE408E">
      <w:pPr>
        <w:numPr>
          <w:ilvl w:val="1"/>
          <w:numId w:val="1"/>
        </w:numPr>
        <w:tabs>
          <w:tab w:val="clear" w:pos="1440"/>
          <w:tab w:val="num" w:pos="720"/>
        </w:tabs>
        <w:ind w:left="720"/>
        <w:jc w:val="both"/>
      </w:pPr>
      <w:r w:rsidRPr="00744560">
        <w:rPr>
          <w:b/>
        </w:rPr>
        <w:t>M/s</w:t>
      </w:r>
      <w:r w:rsidR="009D1466">
        <w:rPr>
          <w:b/>
          <w:bCs/>
        </w:rPr>
        <w:t xml:space="preserve"> </w:t>
      </w:r>
      <w:r w:rsidRPr="00744560">
        <w:rPr>
          <w:b/>
          <w:bCs/>
        </w:rPr>
        <w:t>SKYLINK</w:t>
      </w:r>
      <w:r w:rsidR="009D1466">
        <w:rPr>
          <w:b/>
          <w:bCs/>
        </w:rPr>
        <w:t xml:space="preserve"> </w:t>
      </w:r>
      <w:r w:rsidR="00AA0C98" w:rsidRPr="000548E1">
        <w:rPr>
          <w:bCs/>
        </w:rPr>
        <w:t>will</w:t>
      </w:r>
      <w:r w:rsidR="00AC4681" w:rsidRPr="00D72F0E">
        <w:t xml:space="preserve"> maintain </w:t>
      </w:r>
      <w:r w:rsidR="00AA0C98" w:rsidRPr="000548E1">
        <w:rPr>
          <w:bCs/>
        </w:rPr>
        <w:t xml:space="preserve">the </w:t>
      </w:r>
      <w:r w:rsidR="00AC4681" w:rsidRPr="00D72F0E">
        <w:t xml:space="preserve">one </w:t>
      </w:r>
      <w:r w:rsidR="00735554">
        <w:t xml:space="preserve">or more </w:t>
      </w:r>
      <w:r w:rsidR="00AC4681" w:rsidRPr="00D72F0E">
        <w:t xml:space="preserve">pair of Dark </w:t>
      </w:r>
      <w:r w:rsidR="00AA0C98" w:rsidRPr="000548E1">
        <w:rPr>
          <w:bCs/>
        </w:rPr>
        <w:t xml:space="preserve">Optical </w:t>
      </w:r>
      <w:proofErr w:type="spellStart"/>
      <w:r w:rsidR="00AC4681" w:rsidRPr="00D72F0E">
        <w:t>Fibre</w:t>
      </w:r>
      <w:proofErr w:type="spellEnd"/>
      <w:r w:rsidR="00AC4681" w:rsidRPr="00D72F0E">
        <w:t xml:space="preserve"> leased to </w:t>
      </w:r>
      <w:proofErr w:type="spellStart"/>
      <w:r w:rsidR="006D1696" w:rsidRPr="006D1696">
        <w:rPr>
          <w:rFonts w:asciiTheme="majorHAnsi" w:hAnsiTheme="majorHAnsi"/>
          <w:b/>
          <w:bCs/>
        </w:rPr>
        <w:t>PowerTel</w:t>
      </w:r>
      <w:proofErr w:type="spellEnd"/>
      <w:r w:rsidR="00AC4681" w:rsidRPr="00D72F0E">
        <w:t xml:space="preserve">. For </w:t>
      </w:r>
      <w:r w:rsidR="00AA0C98" w:rsidRPr="000548E1">
        <w:rPr>
          <w:bCs/>
        </w:rPr>
        <w:t>maintenance</w:t>
      </w:r>
      <w:r w:rsidR="00AC4681" w:rsidRPr="00D72F0E">
        <w:t xml:space="preserve"> purposes, </w:t>
      </w:r>
      <w:r w:rsidRPr="00744560">
        <w:rPr>
          <w:b/>
        </w:rPr>
        <w:t>M/s</w:t>
      </w:r>
      <w:r w:rsidR="009D1466">
        <w:rPr>
          <w:b/>
        </w:rPr>
        <w:t xml:space="preserve"> </w:t>
      </w:r>
      <w:r w:rsidRPr="00744560">
        <w:rPr>
          <w:b/>
        </w:rPr>
        <w:t>SKYLINK</w:t>
      </w:r>
      <w:r w:rsidR="009D1466">
        <w:rPr>
          <w:b/>
        </w:rPr>
        <w:t xml:space="preserve"> </w:t>
      </w:r>
      <w:r w:rsidR="00D56B9F">
        <w:t>responsibility</w:t>
      </w:r>
      <w:r w:rsidR="00D5611E">
        <w:t xml:space="preserve"> shall be only between the </w:t>
      </w:r>
      <w:r w:rsidRPr="00744560">
        <w:rPr>
          <w:b/>
        </w:rPr>
        <w:t>M/s</w:t>
      </w:r>
      <w:r w:rsidR="009D1466">
        <w:rPr>
          <w:b/>
          <w:bCs/>
        </w:rPr>
        <w:t xml:space="preserve"> </w:t>
      </w:r>
      <w:r w:rsidRPr="00744560">
        <w:rPr>
          <w:b/>
          <w:bCs/>
        </w:rPr>
        <w:t>SKYLINK</w:t>
      </w:r>
      <w:r w:rsidR="009D1466">
        <w:rPr>
          <w:b/>
          <w:bCs/>
        </w:rPr>
        <w:t xml:space="preserve"> </w:t>
      </w:r>
      <w:r w:rsidR="00BB10F3" w:rsidRPr="00D72F0E">
        <w:t>joint</w:t>
      </w:r>
      <w:r w:rsidR="00AC4681" w:rsidRPr="00D72F0E">
        <w:t xml:space="preserve"> boxes at the above locations as</w:t>
      </w:r>
      <w:r w:rsidR="00A11E79">
        <w:t xml:space="preserve"> shall be mutually agreed upon.</w:t>
      </w:r>
      <w:r w:rsidR="00B07E68">
        <w:t xml:space="preserve"> </w:t>
      </w:r>
      <w:r w:rsidRPr="00744560">
        <w:rPr>
          <w:b/>
        </w:rPr>
        <w:t>M/s</w:t>
      </w:r>
      <w:r w:rsidR="009D1466">
        <w:rPr>
          <w:b/>
          <w:bCs/>
        </w:rPr>
        <w:t xml:space="preserve"> </w:t>
      </w:r>
      <w:r w:rsidRPr="00744560">
        <w:rPr>
          <w:b/>
          <w:bCs/>
        </w:rPr>
        <w:t>SKYLINK</w:t>
      </w:r>
      <w:r w:rsidR="009D1466">
        <w:rPr>
          <w:b/>
          <w:bCs/>
        </w:rPr>
        <w:t xml:space="preserve"> </w:t>
      </w:r>
      <w:r w:rsidR="00AC4681" w:rsidRPr="00D72F0E">
        <w:t xml:space="preserve">shall grant access to </w:t>
      </w:r>
      <w:proofErr w:type="spellStart"/>
      <w:r w:rsidR="006D1696" w:rsidRPr="006D1696">
        <w:rPr>
          <w:rFonts w:asciiTheme="majorHAnsi" w:hAnsiTheme="majorHAnsi"/>
          <w:b/>
          <w:bCs/>
        </w:rPr>
        <w:t>PowerTel</w:t>
      </w:r>
      <w:proofErr w:type="spellEnd"/>
      <w:r w:rsidR="00FA047D" w:rsidRPr="000548E1">
        <w:t xml:space="preserve"> at </w:t>
      </w:r>
      <w:r w:rsidRPr="00744560">
        <w:rPr>
          <w:b/>
        </w:rPr>
        <w:t>M/s</w:t>
      </w:r>
      <w:r w:rsidR="009D1466">
        <w:rPr>
          <w:b/>
        </w:rPr>
        <w:t xml:space="preserve"> </w:t>
      </w:r>
      <w:r w:rsidRPr="00744560">
        <w:rPr>
          <w:b/>
        </w:rPr>
        <w:t>SKYLINK</w:t>
      </w:r>
      <w:r w:rsidR="009D1466">
        <w:rPr>
          <w:b/>
        </w:rPr>
        <w:t xml:space="preserve"> </w:t>
      </w:r>
      <w:r w:rsidR="00AA0C98" w:rsidRPr="000548E1">
        <w:rPr>
          <w:bCs/>
        </w:rPr>
        <w:t>Joint box</w:t>
      </w:r>
      <w:r w:rsidR="00AC4681" w:rsidRPr="00D72F0E">
        <w:t xml:space="preserve"> along the route of </w:t>
      </w:r>
      <w:r w:rsidR="00D5611E" w:rsidRPr="00D72F0E">
        <w:t xml:space="preserve">the </w:t>
      </w:r>
      <w:r w:rsidR="00D5611E" w:rsidRPr="000548E1">
        <w:rPr>
          <w:bCs/>
        </w:rPr>
        <w:t>Optical</w:t>
      </w:r>
      <w:r w:rsidR="00B07E68">
        <w:rPr>
          <w:bCs/>
        </w:rPr>
        <w:t xml:space="preserve"> </w:t>
      </w:r>
      <w:proofErr w:type="spellStart"/>
      <w:r w:rsidR="00D5611E" w:rsidRPr="000548E1">
        <w:rPr>
          <w:bCs/>
        </w:rPr>
        <w:t>Fibres</w:t>
      </w:r>
      <w:proofErr w:type="spellEnd"/>
      <w:r w:rsidR="00B07E68">
        <w:rPr>
          <w:bCs/>
        </w:rPr>
        <w:t xml:space="preserve"> </w:t>
      </w:r>
      <w:r w:rsidR="00D5611E" w:rsidRPr="00D72F0E">
        <w:t>leased</w:t>
      </w:r>
      <w:r w:rsidR="00AC4681" w:rsidRPr="00D72F0E">
        <w:t xml:space="preserve"> to </w:t>
      </w:r>
      <w:proofErr w:type="spellStart"/>
      <w:r w:rsidR="006D1696">
        <w:t>PowerTel</w:t>
      </w:r>
      <w:proofErr w:type="spellEnd"/>
      <w:r w:rsidR="00AC4681" w:rsidRPr="00D72F0E">
        <w:t xml:space="preserve"> for installation, testing, Operation and Maintenance (O&amp;M) activities (as needed).</w:t>
      </w:r>
    </w:p>
    <w:p w14:paraId="3854B5EB" w14:textId="77777777" w:rsidR="003C1C84" w:rsidRPr="00541CFC" w:rsidRDefault="003C1C84" w:rsidP="00164557">
      <w:pPr>
        <w:tabs>
          <w:tab w:val="num" w:pos="720"/>
        </w:tabs>
        <w:ind w:left="720" w:hanging="720"/>
        <w:jc w:val="both"/>
        <w:rPr>
          <w:sz w:val="16"/>
          <w:szCs w:val="16"/>
        </w:rPr>
      </w:pPr>
    </w:p>
    <w:p w14:paraId="24D3CDCB" w14:textId="7F5CC6ED" w:rsidR="00AC4681" w:rsidRPr="000548E1" w:rsidRDefault="00744560" w:rsidP="00BE408E">
      <w:pPr>
        <w:numPr>
          <w:ilvl w:val="1"/>
          <w:numId w:val="1"/>
        </w:numPr>
        <w:tabs>
          <w:tab w:val="clear" w:pos="1440"/>
          <w:tab w:val="num" w:pos="720"/>
        </w:tabs>
        <w:ind w:left="720"/>
        <w:jc w:val="both"/>
      </w:pPr>
      <w:r w:rsidRPr="00744560">
        <w:rPr>
          <w:b/>
        </w:rPr>
        <w:t>M/s</w:t>
      </w:r>
      <w:r w:rsidR="009D1466">
        <w:rPr>
          <w:b/>
        </w:rPr>
        <w:t xml:space="preserve"> </w:t>
      </w:r>
      <w:r w:rsidRPr="00744560">
        <w:rPr>
          <w:b/>
        </w:rPr>
        <w:t>SKYLINK</w:t>
      </w:r>
      <w:r w:rsidR="009D1466">
        <w:rPr>
          <w:b/>
        </w:rPr>
        <w:t xml:space="preserve"> </w:t>
      </w:r>
      <w:r w:rsidR="00AC4681" w:rsidRPr="000548E1">
        <w:t xml:space="preserve">shall be entitled to a maximum of 4 hours of </w:t>
      </w:r>
      <w:r w:rsidR="00AA0C98" w:rsidRPr="000548E1">
        <w:t>planned outages</w:t>
      </w:r>
      <w:r w:rsidR="00AC4681" w:rsidRPr="000548E1">
        <w:t xml:space="preserve"> with maximum four (4) Maintenance Windows per year</w:t>
      </w:r>
      <w:r w:rsidR="00AC4681" w:rsidRPr="00222C66">
        <w:t xml:space="preserve">. Such </w:t>
      </w:r>
      <w:r w:rsidR="00AC4681" w:rsidRPr="000548E1">
        <w:t>downtime shall not be treated as part of downtime for Service Level calculations.</w:t>
      </w:r>
      <w:r w:rsidR="00A70040">
        <w:t xml:space="preserve"> </w:t>
      </w:r>
      <w:r w:rsidRPr="00744560">
        <w:rPr>
          <w:b/>
        </w:rPr>
        <w:t>M/s</w:t>
      </w:r>
      <w:r w:rsidR="009D1466">
        <w:rPr>
          <w:b/>
        </w:rPr>
        <w:t xml:space="preserve"> </w:t>
      </w:r>
      <w:r w:rsidRPr="00744560">
        <w:rPr>
          <w:b/>
        </w:rPr>
        <w:t>SKYLINK</w:t>
      </w:r>
      <w:r w:rsidR="009D1466">
        <w:rPr>
          <w:b/>
        </w:rPr>
        <w:t xml:space="preserve"> </w:t>
      </w:r>
      <w:r w:rsidR="00AC4681" w:rsidRPr="000548E1">
        <w:t>shall give minimum 48hour notice in case of any such planned outages. However</w:t>
      </w:r>
      <w:r w:rsidR="00530D7C">
        <w:t>,</w:t>
      </w:r>
      <w:r w:rsidR="00AC4681" w:rsidRPr="000548E1">
        <w:t xml:space="preserve"> </w:t>
      </w:r>
      <w:proofErr w:type="spellStart"/>
      <w:r w:rsidR="006D1696" w:rsidRPr="006D1696">
        <w:rPr>
          <w:rFonts w:asciiTheme="majorHAnsi" w:hAnsiTheme="majorHAnsi"/>
          <w:b/>
          <w:bCs/>
        </w:rPr>
        <w:t>PowerTel</w:t>
      </w:r>
      <w:proofErr w:type="spellEnd"/>
      <w:r w:rsidR="00AC4681" w:rsidRPr="000548E1">
        <w:t xml:space="preserve"> shall allow downtime only if approved by its already provisioned customers.</w:t>
      </w:r>
    </w:p>
    <w:p w14:paraId="6C8A9AEB" w14:textId="77777777" w:rsidR="00AC4681" w:rsidRPr="00541CFC" w:rsidRDefault="00AC4681" w:rsidP="007A5220">
      <w:pPr>
        <w:jc w:val="both"/>
        <w:rPr>
          <w:sz w:val="16"/>
          <w:szCs w:val="16"/>
        </w:rPr>
      </w:pPr>
    </w:p>
    <w:p w14:paraId="1C660FBA" w14:textId="4F69C009" w:rsidR="00AC4681" w:rsidRPr="00D72F0E" w:rsidRDefault="006D1696" w:rsidP="00BE408E">
      <w:pPr>
        <w:numPr>
          <w:ilvl w:val="1"/>
          <w:numId w:val="1"/>
        </w:numPr>
        <w:tabs>
          <w:tab w:val="clear" w:pos="1440"/>
          <w:tab w:val="num" w:pos="720"/>
        </w:tabs>
        <w:ind w:left="720"/>
        <w:jc w:val="both"/>
      </w:pPr>
      <w:proofErr w:type="spellStart"/>
      <w:r>
        <w:t>PowerTel</w:t>
      </w:r>
      <w:proofErr w:type="spellEnd"/>
      <w:r w:rsidR="00FA047D" w:rsidRPr="000548E1">
        <w:t xml:space="preserve"> shall intimate </w:t>
      </w:r>
      <w:r w:rsidR="00744560" w:rsidRPr="00744560">
        <w:rPr>
          <w:b/>
        </w:rPr>
        <w:t>M/s</w:t>
      </w:r>
      <w:r w:rsidR="009D1466">
        <w:rPr>
          <w:b/>
          <w:bCs/>
        </w:rPr>
        <w:t xml:space="preserve"> </w:t>
      </w:r>
      <w:r w:rsidR="00744560" w:rsidRPr="00744560">
        <w:rPr>
          <w:b/>
          <w:bCs/>
        </w:rPr>
        <w:t>SKYLINK</w:t>
      </w:r>
      <w:r w:rsidR="009D1466">
        <w:rPr>
          <w:b/>
          <w:bCs/>
        </w:rPr>
        <w:t xml:space="preserve"> </w:t>
      </w:r>
      <w:r w:rsidR="00BB10F3" w:rsidRPr="00D72F0E">
        <w:t>of</w:t>
      </w:r>
      <w:r w:rsidR="00AC4681" w:rsidRPr="00D72F0E">
        <w:t xml:space="preserve"> the routes along which it intends to take </w:t>
      </w:r>
      <w:r w:rsidR="00367974" w:rsidRPr="000548E1">
        <w:t xml:space="preserve">dark optical </w:t>
      </w:r>
      <w:proofErr w:type="spellStart"/>
      <w:r w:rsidR="00AC4681" w:rsidRPr="00D72F0E">
        <w:t>fibre</w:t>
      </w:r>
      <w:proofErr w:type="spellEnd"/>
      <w:r w:rsidR="00AC4681" w:rsidRPr="00D72F0E">
        <w:t xml:space="preserve"> on lease along with the time period of providing the </w:t>
      </w:r>
      <w:r w:rsidR="00367974" w:rsidRPr="000548E1">
        <w:t xml:space="preserve">dark optical </w:t>
      </w:r>
      <w:proofErr w:type="spellStart"/>
      <w:r w:rsidR="00AC4681" w:rsidRPr="00D72F0E">
        <w:t>fibre</w:t>
      </w:r>
      <w:proofErr w:type="spellEnd"/>
      <w:r w:rsidR="00AC4681" w:rsidRPr="00D72F0E">
        <w:t xml:space="preserve"> which shall be mutually agreed upon between the two parties</w:t>
      </w:r>
      <w:r w:rsidR="00530D7C">
        <w:t xml:space="preserve">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AC4681" w:rsidRPr="000548E1">
        <w:t xml:space="preserve">shall interconnect its </w:t>
      </w:r>
      <w:r w:rsidR="00367974" w:rsidRPr="000548E1">
        <w:t xml:space="preserve">Dark optical </w:t>
      </w:r>
      <w:proofErr w:type="spellStart"/>
      <w:r w:rsidR="00AC4681" w:rsidRPr="000548E1">
        <w:t>fibre</w:t>
      </w:r>
      <w:proofErr w:type="spellEnd"/>
      <w:r w:rsidR="00AC4681" w:rsidRPr="000548E1">
        <w:t xml:space="preserve"> route with </w:t>
      </w:r>
      <w:proofErr w:type="spellStart"/>
      <w:r>
        <w:t>PowerTel</w:t>
      </w:r>
      <w:r w:rsidR="00605FF3" w:rsidRPr="000548E1">
        <w:t>’s</w:t>
      </w:r>
      <w:proofErr w:type="spellEnd"/>
      <w:r w:rsidR="00AC4681" w:rsidRPr="000548E1">
        <w:t xml:space="preserve"> route in such a way that the leased out </w:t>
      </w:r>
      <w:r w:rsidR="00367974" w:rsidRPr="000548E1">
        <w:t xml:space="preserve">Dark optical </w:t>
      </w:r>
      <w:proofErr w:type="spellStart"/>
      <w:r w:rsidR="00AC4681" w:rsidRPr="000548E1">
        <w:t>fibre</w:t>
      </w:r>
      <w:proofErr w:type="spellEnd"/>
      <w:r w:rsidR="00B07E68">
        <w:t xml:space="preserve"> </w:t>
      </w:r>
      <w:r w:rsidR="00672433" w:rsidRPr="000548E1">
        <w:t>will</w:t>
      </w:r>
      <w:r w:rsidR="00AC4681" w:rsidRPr="00222C66">
        <w:t xml:space="preserve"> form</w:t>
      </w:r>
      <w:r w:rsidR="00AC4681" w:rsidRPr="000548E1">
        <w:t xml:space="preserve"> a ring system to the maximum extent possible</w:t>
      </w:r>
      <w:r w:rsidR="00672433" w:rsidRPr="000548E1">
        <w:t>.</w:t>
      </w:r>
    </w:p>
    <w:p w14:paraId="12760AD8" w14:textId="77777777" w:rsidR="00AC4681" w:rsidRPr="00541CFC" w:rsidRDefault="00AC4681" w:rsidP="00672433">
      <w:pPr>
        <w:ind w:left="1440"/>
        <w:jc w:val="both"/>
        <w:rPr>
          <w:sz w:val="16"/>
          <w:szCs w:val="16"/>
        </w:rPr>
      </w:pPr>
    </w:p>
    <w:p w14:paraId="558AC3C1" w14:textId="38A45E8F" w:rsidR="00AC4681" w:rsidRPr="00222C66" w:rsidRDefault="00F6430A" w:rsidP="007A5220">
      <w:pPr>
        <w:ind w:left="720"/>
        <w:jc w:val="both"/>
      </w:pPr>
      <w:r>
        <w:t xml:space="preserve">The </w:t>
      </w:r>
      <w:r w:rsidR="00AC4681" w:rsidRPr="000548E1">
        <w:t>Parties agree that the obligations on</w:t>
      </w:r>
      <w:r w:rsidR="00D56B9F">
        <w:t xml:space="preserve"> </w:t>
      </w:r>
      <w:r w:rsidR="00744560" w:rsidRPr="00744560">
        <w:rPr>
          <w:b/>
        </w:rPr>
        <w:t>M/s</w:t>
      </w:r>
      <w:r w:rsidR="009D1466">
        <w:rPr>
          <w:b/>
          <w:bCs/>
        </w:rPr>
        <w:t xml:space="preserve"> </w:t>
      </w:r>
      <w:r w:rsidR="00744560" w:rsidRPr="00744560">
        <w:rPr>
          <w:b/>
          <w:bCs/>
        </w:rPr>
        <w:t>SKYLINK</w:t>
      </w:r>
      <w:r w:rsidR="009D1466">
        <w:rPr>
          <w:b/>
          <w:bCs/>
        </w:rPr>
        <w:t xml:space="preserve"> </w:t>
      </w:r>
      <w:r w:rsidR="00AC4681" w:rsidRPr="000548E1">
        <w:t xml:space="preserve">under this </w:t>
      </w:r>
      <w:r w:rsidR="006B3CC4">
        <w:t>Agreement</w:t>
      </w:r>
      <w:r w:rsidR="00AC4681" w:rsidRPr="000548E1">
        <w:t xml:space="preserve"> shall become effective only from the day the routes and </w:t>
      </w:r>
      <w:proofErr w:type="gramStart"/>
      <w:r w:rsidR="00AC4681" w:rsidRPr="000548E1">
        <w:t>time period</w:t>
      </w:r>
      <w:proofErr w:type="gramEnd"/>
      <w:r w:rsidR="00AC4681" w:rsidRPr="000548E1">
        <w:t xml:space="preserve"> of the </w:t>
      </w:r>
      <w:r w:rsidR="00367974" w:rsidRPr="000548E1">
        <w:t xml:space="preserve">Dark optical </w:t>
      </w:r>
      <w:proofErr w:type="spellStart"/>
      <w:r w:rsidR="00367974" w:rsidRPr="000548E1">
        <w:t>fibre</w:t>
      </w:r>
      <w:proofErr w:type="spellEnd"/>
      <w:r w:rsidR="00AC4681" w:rsidRPr="000548E1">
        <w:t xml:space="preserve"> that </w:t>
      </w:r>
      <w:proofErr w:type="spellStart"/>
      <w:r w:rsidR="006D1696">
        <w:t>PowerTel</w:t>
      </w:r>
      <w:proofErr w:type="spellEnd"/>
      <w:r w:rsidR="00AC4681" w:rsidRPr="000548E1">
        <w:t xml:space="preserve"> shall take have been mutually agreed</w:t>
      </w:r>
      <w:r w:rsidR="00AC4681" w:rsidRPr="00222C66">
        <w:t>.</w:t>
      </w:r>
    </w:p>
    <w:p w14:paraId="4784A14C" w14:textId="77777777" w:rsidR="00AC4681" w:rsidRPr="00541CFC" w:rsidRDefault="00AC4681" w:rsidP="00672433">
      <w:pPr>
        <w:jc w:val="both"/>
        <w:rPr>
          <w:sz w:val="16"/>
          <w:szCs w:val="16"/>
        </w:rPr>
      </w:pPr>
    </w:p>
    <w:p w14:paraId="462CC6D0" w14:textId="5106B171" w:rsidR="00080062" w:rsidRDefault="00AC4681" w:rsidP="00BE408E">
      <w:pPr>
        <w:numPr>
          <w:ilvl w:val="1"/>
          <w:numId w:val="1"/>
        </w:numPr>
        <w:tabs>
          <w:tab w:val="clear" w:pos="1440"/>
          <w:tab w:val="num" w:pos="720"/>
        </w:tabs>
        <w:ind w:left="720"/>
        <w:jc w:val="both"/>
      </w:pPr>
      <w:r w:rsidRPr="000548E1">
        <w:t xml:space="preserve">Any additional length of fiber pairs to connect on the leased route to its customers as and when required by </w:t>
      </w:r>
      <w:proofErr w:type="spellStart"/>
      <w:r w:rsidR="006D1696">
        <w:t>PowerTel</w:t>
      </w:r>
      <w:proofErr w:type="spellEnd"/>
      <w:r w:rsidRPr="000548E1">
        <w:t xml:space="preserve"> shall be provided by </w:t>
      </w:r>
      <w:r w:rsidR="00744560" w:rsidRPr="00744560">
        <w:rPr>
          <w:b/>
        </w:rPr>
        <w:t>M/s</w:t>
      </w:r>
      <w:r w:rsidR="00B07E68" w:rsidRPr="00B07E68">
        <w:rPr>
          <w:b/>
          <w:bCs/>
        </w:rPr>
        <w:t xml:space="preserve"> </w:t>
      </w:r>
      <w:r w:rsidR="00744560" w:rsidRPr="00744560">
        <w:rPr>
          <w:b/>
          <w:bCs/>
        </w:rPr>
        <w:t>SKYLINK</w:t>
      </w:r>
      <w:r w:rsidR="007A671C" w:rsidRPr="000548E1">
        <w:t>, subjected</w:t>
      </w:r>
      <w:r w:rsidRPr="000548E1">
        <w:t xml:space="preserve"> to availability within a period of 7 days including the provision of one pair </w:t>
      </w:r>
      <w:r w:rsidR="00693B7B" w:rsidRPr="000548E1">
        <w:t xml:space="preserve">of </w:t>
      </w:r>
      <w:r w:rsidR="00423CA6" w:rsidRPr="000548E1">
        <w:t xml:space="preserve">optical fiber </w:t>
      </w:r>
      <w:proofErr w:type="spellStart"/>
      <w:r w:rsidR="00423CA6" w:rsidRPr="000548E1">
        <w:t>upto</w:t>
      </w:r>
      <w:proofErr w:type="spellEnd"/>
      <w:r w:rsidR="00B07E68">
        <w:t xml:space="preserve"> </w:t>
      </w:r>
      <w:proofErr w:type="spellStart"/>
      <w:r w:rsidR="006D1696">
        <w:t>PowerTel</w:t>
      </w:r>
      <w:proofErr w:type="spellEnd"/>
      <w:r w:rsidRPr="000548E1">
        <w:t xml:space="preserve"> </w:t>
      </w:r>
      <w:r w:rsidR="00423CA6" w:rsidRPr="000548E1">
        <w:t>customer</w:t>
      </w:r>
      <w:r w:rsidRPr="000548E1">
        <w:t xml:space="preserve"> premises after feasibility clearance by </w:t>
      </w:r>
      <w:r w:rsidR="00744560" w:rsidRPr="00744560">
        <w:rPr>
          <w:b/>
        </w:rPr>
        <w:t>M/s</w:t>
      </w:r>
      <w:r w:rsidR="009D1466">
        <w:rPr>
          <w:b/>
          <w:bCs/>
        </w:rPr>
        <w:t xml:space="preserve"> </w:t>
      </w:r>
      <w:r w:rsidR="00744560" w:rsidRPr="00744560">
        <w:rPr>
          <w:b/>
          <w:bCs/>
        </w:rPr>
        <w:t>SKYLINK</w:t>
      </w:r>
      <w:r w:rsidR="009D1466">
        <w:rPr>
          <w:b/>
          <w:bCs/>
        </w:rPr>
        <w:t xml:space="preserve"> </w:t>
      </w:r>
      <w:r w:rsidRPr="00D72F0E">
        <w:t xml:space="preserve">All </w:t>
      </w:r>
      <w:r w:rsidR="00423CA6" w:rsidRPr="000548E1">
        <w:t xml:space="preserve">arrangement </w:t>
      </w:r>
      <w:r w:rsidRPr="00D72F0E">
        <w:t>/ supplies etc. for providing connectivity as envisaged above shall be to the account of</w:t>
      </w:r>
      <w:r w:rsidR="00530D7C">
        <w:t xml:space="preserve"> </w:t>
      </w:r>
      <w:r w:rsidR="00744560" w:rsidRPr="00744560">
        <w:rPr>
          <w:b/>
        </w:rPr>
        <w:t>M/s</w:t>
      </w:r>
      <w:r w:rsidR="009D1466">
        <w:rPr>
          <w:b/>
          <w:bCs/>
        </w:rPr>
        <w:t xml:space="preserve"> </w:t>
      </w:r>
      <w:r w:rsidR="00744560" w:rsidRPr="00744560">
        <w:rPr>
          <w:b/>
          <w:bCs/>
        </w:rPr>
        <w:t>SKYLINK</w:t>
      </w:r>
      <w:r w:rsidR="009D1466">
        <w:rPr>
          <w:b/>
          <w:bCs/>
        </w:rPr>
        <w:t xml:space="preserve"> </w:t>
      </w:r>
      <w:r w:rsidR="005A6658" w:rsidRPr="00D72F0E">
        <w:t>any</w:t>
      </w:r>
      <w:r w:rsidRPr="00D72F0E">
        <w:t xml:space="preserve"> additional splicing as may be required to </w:t>
      </w:r>
      <w:r w:rsidR="00F6430A">
        <w:t xml:space="preserve">service </w:t>
      </w:r>
      <w:proofErr w:type="spellStart"/>
      <w:r w:rsidR="006D1696">
        <w:t>PowerTel</w:t>
      </w:r>
      <w:r w:rsidR="00605FF3" w:rsidRPr="000548E1">
        <w:t>’s</w:t>
      </w:r>
      <w:proofErr w:type="spellEnd"/>
      <w:r w:rsidR="00F6430A">
        <w:t xml:space="preserve"> customers,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Pr="00D72F0E">
        <w:t xml:space="preserve">shall bear such costs of splicing, joint enclosures etc. </w:t>
      </w:r>
    </w:p>
    <w:p w14:paraId="3ED3EA1C" w14:textId="77777777" w:rsidR="006C620C" w:rsidRPr="00541CFC" w:rsidRDefault="006C620C" w:rsidP="006C620C">
      <w:pPr>
        <w:ind w:left="720"/>
        <w:jc w:val="both"/>
        <w:rPr>
          <w:sz w:val="16"/>
          <w:szCs w:val="16"/>
        </w:rPr>
      </w:pPr>
    </w:p>
    <w:p w14:paraId="435FCCE8" w14:textId="77777777" w:rsidR="00850A18" w:rsidRDefault="00850A18" w:rsidP="00850A18">
      <w:pPr>
        <w:ind w:left="720"/>
        <w:jc w:val="both"/>
      </w:pPr>
      <w:r>
        <w:lastRenderedPageBreak/>
        <w:t xml:space="preserve">All the fibers used shall comply with G.652, </w:t>
      </w:r>
      <w:proofErr w:type="gramStart"/>
      <w:r>
        <w:t>and ,</w:t>
      </w:r>
      <w:proofErr w:type="gramEnd"/>
      <w:r>
        <w:t xml:space="preserve"> and losses should be within permissible loss margin. If losses </w:t>
      </w:r>
      <w:proofErr w:type="gramStart"/>
      <w:r>
        <w:t>increases</w:t>
      </w:r>
      <w:proofErr w:type="gramEnd"/>
      <w:r>
        <w:t xml:space="preserve"> beyond satisfactory levels </w:t>
      </w:r>
      <w:proofErr w:type="spellStart"/>
      <w:r>
        <w:t>PowerTel</w:t>
      </w:r>
      <w:proofErr w:type="spellEnd"/>
      <w:r>
        <w:t xml:space="preserve"> may terminate the lease </w:t>
      </w:r>
      <w:proofErr w:type="gramStart"/>
      <w:r>
        <w:t>incase</w:t>
      </w:r>
      <w:proofErr w:type="gramEnd"/>
      <w:r>
        <w:t xml:space="preserve"> party unable to rectify the same immediately. The overall loss including the splicing loss shall be as per the following specification:</w:t>
      </w:r>
    </w:p>
    <w:p w14:paraId="4D44B3FA" w14:textId="77777777" w:rsidR="00850A18" w:rsidRDefault="00850A18" w:rsidP="00850A18">
      <w:pPr>
        <w:ind w:left="720"/>
        <w:jc w:val="both"/>
      </w:pPr>
      <w:proofErr w:type="spellStart"/>
      <w:r>
        <w:t>i</w:t>
      </w:r>
      <w:proofErr w:type="spellEnd"/>
      <w:r>
        <w:t>) Max attenuation @ 1550nm:0.23db/km + 0.05db X Planned Splice + 0.5db X connector.</w:t>
      </w:r>
    </w:p>
    <w:p w14:paraId="5FB95389" w14:textId="77777777" w:rsidR="00850A18" w:rsidRDefault="00850A18" w:rsidP="00850A18">
      <w:pPr>
        <w:ind w:left="720"/>
        <w:jc w:val="both"/>
      </w:pPr>
      <w:r>
        <w:t>ii) Max attenuation @ 1310nm:0.35db/km + 0.05db X Planned Splice + 0.5db X connector</w:t>
      </w:r>
    </w:p>
    <w:p w14:paraId="57AF694D" w14:textId="63C6A72D" w:rsidR="00AC4681" w:rsidRDefault="00850A18" w:rsidP="00850A18">
      <w:pPr>
        <w:ind w:left="720"/>
        <w:jc w:val="both"/>
      </w:pPr>
      <w:r>
        <w:t xml:space="preserve">iii) As averaged over 100 km of Optical </w:t>
      </w:r>
      <w:proofErr w:type="spellStart"/>
      <w:r>
        <w:t>Fibre</w:t>
      </w:r>
      <w:proofErr w:type="spellEnd"/>
      <w:r>
        <w:t>.</w:t>
      </w:r>
    </w:p>
    <w:p w14:paraId="26B62B5F" w14:textId="77777777" w:rsidR="00850A18" w:rsidRPr="000548E1" w:rsidRDefault="00850A18" w:rsidP="00850A18">
      <w:pPr>
        <w:jc w:val="both"/>
      </w:pPr>
    </w:p>
    <w:p w14:paraId="7F679B77" w14:textId="14DD3AE9" w:rsidR="00AC4681" w:rsidRPr="000548E1" w:rsidRDefault="00744560" w:rsidP="00BE408E">
      <w:pPr>
        <w:numPr>
          <w:ilvl w:val="1"/>
          <w:numId w:val="1"/>
        </w:numPr>
        <w:tabs>
          <w:tab w:val="clear" w:pos="1440"/>
          <w:tab w:val="num" w:pos="720"/>
        </w:tabs>
        <w:ind w:left="720"/>
        <w:jc w:val="both"/>
      </w:pPr>
      <w:r w:rsidRPr="00744560">
        <w:rPr>
          <w:b/>
        </w:rPr>
        <w:t>M/s</w:t>
      </w:r>
      <w:r w:rsidR="009D1466">
        <w:rPr>
          <w:b/>
          <w:bCs/>
        </w:rPr>
        <w:t xml:space="preserve"> </w:t>
      </w:r>
      <w:r w:rsidRPr="00744560">
        <w:rPr>
          <w:b/>
          <w:bCs/>
        </w:rPr>
        <w:t>SKYLINK</w:t>
      </w:r>
      <w:r w:rsidR="009D1466">
        <w:rPr>
          <w:b/>
          <w:bCs/>
        </w:rPr>
        <w:t xml:space="preserve"> </w:t>
      </w:r>
      <w:r w:rsidR="00AC4681" w:rsidRPr="00EE4052">
        <w:t>shall provide</w:t>
      </w:r>
      <w:r w:rsidR="001A6B8D">
        <w:t xml:space="preserve"> </w:t>
      </w:r>
      <w:r w:rsidR="00AC4681" w:rsidRPr="00EE4052">
        <w:t xml:space="preserve">to </w:t>
      </w:r>
      <w:proofErr w:type="spellStart"/>
      <w:r w:rsidR="006D1696" w:rsidRPr="009C12D4">
        <w:rPr>
          <w:b/>
          <w:bCs/>
        </w:rPr>
        <w:t>PowerTel</w:t>
      </w:r>
      <w:proofErr w:type="spellEnd"/>
      <w:r w:rsidR="00672433" w:rsidRPr="000548E1">
        <w:t xml:space="preserve"> </w:t>
      </w:r>
      <w:r w:rsidR="00AC4681" w:rsidRPr="00EE4052">
        <w:t xml:space="preserve">a pair of fiber up to </w:t>
      </w:r>
      <w:proofErr w:type="spellStart"/>
      <w:r w:rsidR="006D1696" w:rsidRPr="009C12D4">
        <w:rPr>
          <w:b/>
          <w:bCs/>
        </w:rPr>
        <w:t>PowerTel</w:t>
      </w:r>
      <w:proofErr w:type="spellEnd"/>
      <w:r w:rsidR="000E4B86">
        <w:t xml:space="preserve"> </w:t>
      </w:r>
      <w:r w:rsidR="000E4B86" w:rsidRPr="000548E1">
        <w:t>customers</w:t>
      </w:r>
      <w:r w:rsidR="00AC4681" w:rsidRPr="00EE4052">
        <w:t xml:space="preserve"> premises as may be required by </w:t>
      </w:r>
      <w:proofErr w:type="spellStart"/>
      <w:r w:rsidR="006D1696" w:rsidRPr="009C12D4">
        <w:rPr>
          <w:b/>
          <w:bCs/>
        </w:rPr>
        <w:t>PowerTel</w:t>
      </w:r>
      <w:proofErr w:type="spellEnd"/>
      <w:r w:rsidR="001A6B8D">
        <w:t xml:space="preserve"> </w:t>
      </w:r>
      <w:r w:rsidR="00AC4681" w:rsidRPr="00EE4052">
        <w:t xml:space="preserve">along the leased route from </w:t>
      </w:r>
      <w:r w:rsidRPr="00744560">
        <w:rPr>
          <w:b/>
        </w:rPr>
        <w:t>M/s</w:t>
      </w:r>
      <w:r w:rsidR="00B07E68" w:rsidRPr="00B07E68">
        <w:rPr>
          <w:b/>
          <w:bCs/>
        </w:rPr>
        <w:t xml:space="preserve"> </w:t>
      </w:r>
      <w:r w:rsidRPr="00744560">
        <w:rPr>
          <w:b/>
          <w:bCs/>
        </w:rPr>
        <w:t>SKYLINK</w:t>
      </w:r>
      <w:r w:rsidR="00B07E68">
        <w:rPr>
          <w:b/>
          <w:bCs/>
        </w:rPr>
        <w:t>.</w:t>
      </w:r>
      <w:r w:rsidR="00B07E68" w:rsidRPr="00EE4052">
        <w:t xml:space="preserve"> </w:t>
      </w:r>
      <w:r w:rsidR="00AC4681" w:rsidRPr="00EE4052">
        <w:t xml:space="preserve">In addition, </w:t>
      </w:r>
      <w:r w:rsidRPr="00744560">
        <w:rPr>
          <w:b/>
        </w:rPr>
        <w:t>M/s</w:t>
      </w:r>
      <w:r w:rsidR="009D1466">
        <w:rPr>
          <w:b/>
          <w:bCs/>
        </w:rPr>
        <w:t xml:space="preserve"> </w:t>
      </w:r>
      <w:r w:rsidRPr="00744560">
        <w:rPr>
          <w:b/>
          <w:bCs/>
        </w:rPr>
        <w:t>SKYLINK</w:t>
      </w:r>
      <w:r w:rsidR="009D1466">
        <w:rPr>
          <w:b/>
          <w:bCs/>
        </w:rPr>
        <w:t xml:space="preserve"> </w:t>
      </w:r>
      <w:r w:rsidR="00672433" w:rsidRPr="000548E1">
        <w:t>shall</w:t>
      </w:r>
      <w:r w:rsidR="00AC4681" w:rsidRPr="00EE4052">
        <w:t xml:space="preserve"> endeavor to connect any route, requisitioned by </w:t>
      </w:r>
      <w:proofErr w:type="spellStart"/>
      <w:r w:rsidR="006D1696" w:rsidRPr="009C12D4">
        <w:rPr>
          <w:b/>
          <w:bCs/>
        </w:rPr>
        <w:t>PowerTel</w:t>
      </w:r>
      <w:proofErr w:type="spellEnd"/>
      <w:r w:rsidR="00AC4681" w:rsidRPr="009C12D4">
        <w:rPr>
          <w:b/>
          <w:bCs/>
        </w:rPr>
        <w:t xml:space="preserve"> </w:t>
      </w:r>
      <w:r w:rsidR="00AC4681" w:rsidRPr="00EE4052">
        <w:t>and mutually agreed by both the Parties to augment the route being</w:t>
      </w:r>
      <w:r w:rsidR="00D56B9F">
        <w:t xml:space="preserve"> </w:t>
      </w:r>
      <w:r w:rsidR="00AC4681" w:rsidRPr="00EE4052">
        <w:t xml:space="preserve">leased </w:t>
      </w:r>
      <w:r w:rsidR="00672433" w:rsidRPr="000548E1">
        <w:t xml:space="preserve">by </w:t>
      </w:r>
      <w:r w:rsidR="006D1696">
        <w:t>POWERTEL</w:t>
      </w:r>
      <w:r w:rsidR="00AC4681" w:rsidRPr="00EE4052">
        <w:t xml:space="preserve"> at the same rate, terms and conditions which has been agreed upon in this </w:t>
      </w:r>
      <w:r w:rsidR="00E600B6">
        <w:t>Agreement</w:t>
      </w:r>
      <w:r w:rsidR="00AC4681" w:rsidRPr="00EE4052">
        <w:t xml:space="preserve">. On the request of </w:t>
      </w:r>
      <w:proofErr w:type="spellStart"/>
      <w:r w:rsidR="006D1696" w:rsidRPr="009C12D4">
        <w:rPr>
          <w:b/>
          <w:bCs/>
        </w:rPr>
        <w:t>PowerTel</w:t>
      </w:r>
      <w:proofErr w:type="spellEnd"/>
      <w:r w:rsidR="00AC4681" w:rsidRPr="00EE4052">
        <w:t xml:space="preserve"> for providing connectivity to the customer in the requisite time frame as </w:t>
      </w:r>
      <w:r w:rsidR="00672433" w:rsidRPr="000548E1">
        <w:t>shall be duly informed</w:t>
      </w:r>
      <w:r w:rsidR="00530D7C">
        <w:t>.</w:t>
      </w:r>
      <w:r w:rsidR="00D56B9F">
        <w:t xml:space="preserve"> </w:t>
      </w:r>
      <w:r w:rsidRPr="00744560">
        <w:rPr>
          <w:b/>
        </w:rPr>
        <w:t>M/s</w:t>
      </w:r>
      <w:r w:rsidR="009D1466">
        <w:rPr>
          <w:b/>
          <w:bCs/>
        </w:rPr>
        <w:t xml:space="preserve"> </w:t>
      </w:r>
      <w:r w:rsidRPr="00744560">
        <w:rPr>
          <w:b/>
          <w:bCs/>
        </w:rPr>
        <w:t>SKYLINK</w:t>
      </w:r>
      <w:r w:rsidR="009D1466">
        <w:rPr>
          <w:b/>
          <w:bCs/>
        </w:rPr>
        <w:t xml:space="preserve"> </w:t>
      </w:r>
      <w:r w:rsidR="00AC4681" w:rsidRPr="00EE4052">
        <w:t xml:space="preserve">shall commence the necessary project work and after successful commissioning, the additional </w:t>
      </w:r>
      <w:r w:rsidR="00367974" w:rsidRPr="000548E1">
        <w:t xml:space="preserve">Dark optical </w:t>
      </w:r>
      <w:proofErr w:type="spellStart"/>
      <w:r w:rsidR="00367974" w:rsidRPr="000548E1">
        <w:t>fibre</w:t>
      </w:r>
      <w:proofErr w:type="spellEnd"/>
      <w:r w:rsidR="00AC4681" w:rsidRPr="00EE4052">
        <w:t xml:space="preserve"> route length </w:t>
      </w:r>
      <w:r w:rsidR="00672433" w:rsidRPr="000548E1">
        <w:t>will</w:t>
      </w:r>
      <w:r w:rsidR="00B07E68">
        <w:t xml:space="preserve"> </w:t>
      </w:r>
      <w:r w:rsidR="00AC4681" w:rsidRPr="00EE4052">
        <w:t>accordingly get augmented.</w:t>
      </w:r>
    </w:p>
    <w:p w14:paraId="44C42508" w14:textId="77777777" w:rsidR="00104F27" w:rsidRDefault="00104F27" w:rsidP="00740922">
      <w:pPr>
        <w:jc w:val="both"/>
        <w:rPr>
          <w:sz w:val="16"/>
          <w:szCs w:val="16"/>
        </w:rPr>
      </w:pPr>
    </w:p>
    <w:p w14:paraId="33CD870A" w14:textId="77777777" w:rsidR="00530D7C" w:rsidRPr="00541CFC" w:rsidRDefault="00530D7C" w:rsidP="00740922">
      <w:pPr>
        <w:jc w:val="both"/>
        <w:rPr>
          <w:sz w:val="16"/>
          <w:szCs w:val="16"/>
        </w:rPr>
      </w:pPr>
    </w:p>
    <w:p w14:paraId="6EC24A05" w14:textId="77777777" w:rsidR="00AC4681" w:rsidRPr="000548E1" w:rsidRDefault="00AC4681" w:rsidP="00BE408E">
      <w:pPr>
        <w:numPr>
          <w:ilvl w:val="0"/>
          <w:numId w:val="8"/>
        </w:numPr>
        <w:tabs>
          <w:tab w:val="clear" w:pos="900"/>
          <w:tab w:val="num" w:pos="720"/>
        </w:tabs>
        <w:ind w:hanging="900"/>
        <w:jc w:val="both"/>
      </w:pPr>
      <w:r w:rsidRPr="000548E1">
        <w:rPr>
          <w:b/>
        </w:rPr>
        <w:t>MAINTENANCE LEVEL FOR DARK FIBER</w:t>
      </w:r>
    </w:p>
    <w:p w14:paraId="2E9E9548" w14:textId="77777777" w:rsidR="00BA3B4F" w:rsidRPr="00541CFC" w:rsidRDefault="00BA3B4F" w:rsidP="00BA3B4F">
      <w:pPr>
        <w:jc w:val="both"/>
        <w:rPr>
          <w:sz w:val="16"/>
          <w:szCs w:val="16"/>
        </w:rPr>
      </w:pPr>
    </w:p>
    <w:p w14:paraId="14D1C18D" w14:textId="77777777" w:rsidR="00AC4681" w:rsidRPr="00541CFC" w:rsidRDefault="00AC4681" w:rsidP="00BE408E">
      <w:pPr>
        <w:numPr>
          <w:ilvl w:val="1"/>
          <w:numId w:val="3"/>
        </w:numPr>
        <w:tabs>
          <w:tab w:val="clear" w:pos="540"/>
          <w:tab w:val="num" w:pos="720"/>
        </w:tabs>
        <w:jc w:val="both"/>
        <w:rPr>
          <w:b/>
        </w:rPr>
      </w:pPr>
      <w:r w:rsidRPr="00F53004">
        <w:rPr>
          <w:b/>
          <w:bCs/>
        </w:rPr>
        <w:t>Maintenance Levels Committed</w:t>
      </w:r>
    </w:p>
    <w:p w14:paraId="4DFB0242" w14:textId="77777777" w:rsidR="00541CFC" w:rsidRPr="00541CFC" w:rsidRDefault="00541CFC" w:rsidP="00541CFC">
      <w:pPr>
        <w:ind w:left="540"/>
        <w:jc w:val="both"/>
        <w:rPr>
          <w:b/>
          <w:sz w:val="16"/>
          <w:szCs w:val="16"/>
        </w:rPr>
      </w:pPr>
    </w:p>
    <w:p w14:paraId="5AA3E341" w14:textId="451E063C" w:rsidR="003E0A9E" w:rsidRDefault="00744560" w:rsidP="00CB251F">
      <w:pPr>
        <w:ind w:left="720"/>
        <w:jc w:val="both"/>
      </w:pPr>
      <w:r w:rsidRPr="00744560">
        <w:rPr>
          <w:b/>
        </w:rPr>
        <w:t>M/s</w:t>
      </w:r>
      <w:r w:rsidR="009D1466">
        <w:t xml:space="preserve"> </w:t>
      </w:r>
      <w:r w:rsidRPr="00744560">
        <w:rPr>
          <w:b/>
        </w:rPr>
        <w:t>SKYLINK</w:t>
      </w:r>
      <w:r w:rsidR="009D1466">
        <w:t xml:space="preserve"> </w:t>
      </w:r>
      <w:r w:rsidR="00BE5990" w:rsidRPr="00BE5990">
        <w:t xml:space="preserve">shall endeavor to maintain the dark fiber on the above said network provided by </w:t>
      </w:r>
      <w:r w:rsidRPr="00744560">
        <w:rPr>
          <w:b/>
        </w:rPr>
        <w:t>M/s</w:t>
      </w:r>
      <w:r w:rsidR="009D1466">
        <w:t xml:space="preserve"> </w:t>
      </w:r>
      <w:r w:rsidRPr="00744560">
        <w:rPr>
          <w:b/>
        </w:rPr>
        <w:t>SKYLINK</w:t>
      </w:r>
      <w:r w:rsidR="009D1466">
        <w:t xml:space="preserve"> </w:t>
      </w:r>
      <w:r w:rsidR="00BE5990" w:rsidRPr="00BE5990">
        <w:t xml:space="preserve">to </w:t>
      </w:r>
      <w:proofErr w:type="spellStart"/>
      <w:r w:rsidR="00BE5990" w:rsidRPr="00BE5990">
        <w:t>PowerTel</w:t>
      </w:r>
      <w:proofErr w:type="spellEnd"/>
      <w:r w:rsidR="00BE5990" w:rsidRPr="00BE5990">
        <w:t xml:space="preserve"> for 99.95% of the time for underground fiber and </w:t>
      </w:r>
      <w:proofErr w:type="gramStart"/>
      <w:r w:rsidR="00BE5990" w:rsidRPr="00BE5990">
        <w:t>99.0 %</w:t>
      </w:r>
      <w:proofErr w:type="gramEnd"/>
      <w:r w:rsidR="00BE5990" w:rsidRPr="00BE5990">
        <w:t xml:space="preserve"> for Overhead fiber, on monthly basis, </w:t>
      </w:r>
      <w:proofErr w:type="gramStart"/>
      <w:r w:rsidR="00BE5990" w:rsidRPr="00BE5990">
        <w:t>with the exception of</w:t>
      </w:r>
      <w:proofErr w:type="gramEnd"/>
      <w:r w:rsidR="00BE5990" w:rsidRPr="00BE5990">
        <w:t xml:space="preserve"> Force Majeure and Planned Outages.</w:t>
      </w:r>
    </w:p>
    <w:p w14:paraId="43BCD31B" w14:textId="77777777" w:rsidR="00BE5990" w:rsidRPr="00541CFC" w:rsidRDefault="00BE5990" w:rsidP="00CB251F">
      <w:pPr>
        <w:ind w:left="720"/>
        <w:jc w:val="both"/>
        <w:rPr>
          <w:sz w:val="16"/>
          <w:szCs w:val="16"/>
        </w:rPr>
      </w:pPr>
    </w:p>
    <w:p w14:paraId="5C5208E8" w14:textId="77777777" w:rsidR="00BA3B4F" w:rsidRPr="000548E1" w:rsidRDefault="00BA3B4F" w:rsidP="00BE408E">
      <w:pPr>
        <w:numPr>
          <w:ilvl w:val="1"/>
          <w:numId w:val="3"/>
        </w:numPr>
        <w:tabs>
          <w:tab w:val="clear" w:pos="540"/>
          <w:tab w:val="num" w:pos="720"/>
        </w:tabs>
        <w:jc w:val="both"/>
        <w:rPr>
          <w:b/>
        </w:rPr>
      </w:pPr>
      <w:r w:rsidRPr="000548E1">
        <w:rPr>
          <w:b/>
        </w:rPr>
        <w:t>Compensation for Failure to maintain Service Level</w:t>
      </w:r>
    </w:p>
    <w:p w14:paraId="522C9362" w14:textId="77777777" w:rsidR="00BA3B4F" w:rsidRPr="00541CFC" w:rsidRDefault="00BA3B4F" w:rsidP="00BA3B4F">
      <w:pPr>
        <w:jc w:val="both"/>
        <w:rPr>
          <w:sz w:val="16"/>
          <w:szCs w:val="16"/>
        </w:rPr>
      </w:pPr>
    </w:p>
    <w:p w14:paraId="131EEE0C" w14:textId="77777777" w:rsidR="00917593" w:rsidRPr="000548E1" w:rsidRDefault="00BA3B4F" w:rsidP="00BE408E">
      <w:pPr>
        <w:numPr>
          <w:ilvl w:val="0"/>
          <w:numId w:val="4"/>
        </w:numPr>
        <w:ind w:hanging="720"/>
        <w:jc w:val="both"/>
      </w:pPr>
      <w:r w:rsidRPr="000548E1">
        <w:t xml:space="preserve">Downtime comprising of a continuous break in </w:t>
      </w:r>
      <w:r w:rsidR="00D52360" w:rsidRPr="00F53004">
        <w:t xml:space="preserve">service </w:t>
      </w:r>
      <w:r w:rsidRPr="000548E1">
        <w:t>maintenance for 1 hour or more shall only be considered. Downtime with durations of less than 1 hour shall be disregarded in computing the downtime. However, Downtime of less than 1 hour shall not be more than 2 (Two) times in a month. In the event of downtime of less than 1 hour is more than 2 (Two) times in a month all downtime shall be considered as downtime.</w:t>
      </w:r>
    </w:p>
    <w:p w14:paraId="249EF4DD" w14:textId="77777777" w:rsidR="00917593" w:rsidRPr="00541CFC" w:rsidRDefault="00917593" w:rsidP="00917593">
      <w:pPr>
        <w:jc w:val="both"/>
        <w:rPr>
          <w:sz w:val="16"/>
          <w:szCs w:val="16"/>
        </w:rPr>
      </w:pPr>
    </w:p>
    <w:p w14:paraId="5AA7F64C" w14:textId="03E74BC3" w:rsidR="00BE408E" w:rsidRPr="00BE408E" w:rsidRDefault="00BA3B4F" w:rsidP="00BE408E">
      <w:pPr>
        <w:numPr>
          <w:ilvl w:val="0"/>
          <w:numId w:val="4"/>
        </w:numPr>
        <w:ind w:hanging="720"/>
        <w:jc w:val="both"/>
      </w:pPr>
      <w:r w:rsidRPr="000548E1">
        <w:t xml:space="preserve">As soon as </w:t>
      </w:r>
      <w:r w:rsidR="00BE408E" w:rsidRPr="00BE408E">
        <w:t xml:space="preserve">the Monthly uptime falls below this guaranteed level of </w:t>
      </w:r>
      <w:r w:rsidR="00463831" w:rsidRPr="00BE408E">
        <w:t>99</w:t>
      </w:r>
      <w:r w:rsidR="00BE408E" w:rsidRPr="00BE408E">
        <w:t xml:space="preserve">% </w:t>
      </w:r>
      <w:r w:rsidR="00FD33DE">
        <w:t>for</w:t>
      </w:r>
      <w:r w:rsidR="00BE408E">
        <w:t xml:space="preserve"> </w:t>
      </w:r>
      <w:r w:rsidR="00BE408E" w:rsidRPr="00BE408E">
        <w:t xml:space="preserve">overhead </w:t>
      </w:r>
      <w:proofErr w:type="spellStart"/>
      <w:r w:rsidR="00BE408E" w:rsidRPr="00BE408E">
        <w:t>PowerTel</w:t>
      </w:r>
      <w:proofErr w:type="spellEnd"/>
      <w:r w:rsidR="00BE408E" w:rsidRPr="00BE408E">
        <w:t xml:space="preserve"> shall impose a penalty to be computed as </w:t>
      </w:r>
      <w:proofErr w:type="gramStart"/>
      <w:r w:rsidR="00BE408E" w:rsidRPr="00BE408E">
        <w:t>under:-</w:t>
      </w:r>
      <w:proofErr w:type="gramEnd"/>
    </w:p>
    <w:p w14:paraId="78A09B72" w14:textId="77777777" w:rsidR="00BE408E" w:rsidRPr="00BE408E" w:rsidRDefault="00BE408E" w:rsidP="00A607DC">
      <w:pPr>
        <w:ind w:left="720"/>
        <w:jc w:val="both"/>
      </w:pPr>
    </w:p>
    <w:p w14:paraId="46C7C4F5" w14:textId="77777777" w:rsidR="003A6F87" w:rsidRDefault="003A6F87" w:rsidP="003E0A9E">
      <w:pPr>
        <w:jc w:val="both"/>
        <w:rPr>
          <w:sz w:val="16"/>
          <w:szCs w:val="16"/>
        </w:rPr>
      </w:pPr>
    </w:p>
    <w:p w14:paraId="4FF8EB1F" w14:textId="77777777" w:rsidR="00830C08" w:rsidRPr="00830C08" w:rsidRDefault="00830C08" w:rsidP="00153866">
      <w:pPr>
        <w:shd w:val="clear" w:color="auto" w:fill="FFFFFF"/>
        <w:ind w:firstLine="720"/>
        <w:jc w:val="both"/>
      </w:pPr>
      <w:r w:rsidRPr="00830C08">
        <w:t xml:space="preserve">For Over Head fiber, the compounded downtime shall be as </w:t>
      </w:r>
      <w:proofErr w:type="gramStart"/>
      <w:r w:rsidRPr="00830C08">
        <w:t>under:-</w:t>
      </w:r>
      <w:proofErr w:type="gramEnd"/>
    </w:p>
    <w:p w14:paraId="6C8ED020" w14:textId="77777777" w:rsidR="00830C08" w:rsidRPr="00830C08" w:rsidRDefault="00830C08" w:rsidP="00463831">
      <w:pPr>
        <w:shd w:val="clear" w:color="auto" w:fill="FFFFFF"/>
        <w:ind w:left="1440"/>
        <w:jc w:val="both"/>
      </w:pPr>
      <w:r w:rsidRPr="00830C08">
        <w:t>a.   Uptime from 98% to less than 99.00% - 1.25 times the downtime</w:t>
      </w:r>
    </w:p>
    <w:p w14:paraId="3DD3535C" w14:textId="77777777" w:rsidR="00830C08" w:rsidRPr="00830C08" w:rsidRDefault="00830C08" w:rsidP="00463831">
      <w:pPr>
        <w:shd w:val="clear" w:color="auto" w:fill="FFFFFF"/>
        <w:ind w:left="1440"/>
        <w:jc w:val="both"/>
      </w:pPr>
      <w:r w:rsidRPr="00830C08">
        <w:t>b.   Uptime from 97% to less than 98%- 1.5 times the downtime</w:t>
      </w:r>
    </w:p>
    <w:p w14:paraId="6F31D473" w14:textId="77777777" w:rsidR="00830C08" w:rsidRPr="00830C08" w:rsidRDefault="00830C08" w:rsidP="00463831">
      <w:pPr>
        <w:shd w:val="clear" w:color="auto" w:fill="FFFFFF"/>
        <w:ind w:left="1440"/>
        <w:jc w:val="both"/>
      </w:pPr>
      <w:r w:rsidRPr="00830C08">
        <w:t>c.   Uptime from 96% to less than 97%-1.75 times the downtime</w:t>
      </w:r>
    </w:p>
    <w:p w14:paraId="65B02C6C" w14:textId="77777777" w:rsidR="00830C08" w:rsidRPr="00830C08" w:rsidRDefault="00830C08" w:rsidP="00463831">
      <w:pPr>
        <w:shd w:val="clear" w:color="auto" w:fill="FFFFFF"/>
        <w:ind w:left="1440"/>
        <w:jc w:val="both"/>
      </w:pPr>
      <w:r w:rsidRPr="00830C08">
        <w:t>d.   Uptime from 95% to less than 96%-2 times the downtime</w:t>
      </w:r>
    </w:p>
    <w:p w14:paraId="32A513C3" w14:textId="77777777" w:rsidR="00830C08" w:rsidRPr="00830C08" w:rsidRDefault="00830C08" w:rsidP="00463831">
      <w:pPr>
        <w:shd w:val="clear" w:color="auto" w:fill="FFFFFF"/>
        <w:ind w:left="1440"/>
        <w:jc w:val="both"/>
      </w:pPr>
      <w:r w:rsidRPr="00830C08">
        <w:t>e.   Uptime from 94% to less than 95% -2.25 times the downtime</w:t>
      </w:r>
    </w:p>
    <w:p w14:paraId="01F3E23B" w14:textId="77777777" w:rsidR="00830C08" w:rsidRPr="00830C08" w:rsidRDefault="00830C08" w:rsidP="00463831">
      <w:pPr>
        <w:shd w:val="clear" w:color="auto" w:fill="FFFFFF"/>
        <w:ind w:left="1440"/>
        <w:jc w:val="both"/>
      </w:pPr>
      <w:r w:rsidRPr="00830C08">
        <w:t>f.   Uptime from 90% to less than 94% -2.5 times the downtime</w:t>
      </w:r>
    </w:p>
    <w:p w14:paraId="043AA25E" w14:textId="77777777" w:rsidR="00830C08" w:rsidRPr="00830C08" w:rsidRDefault="00830C08" w:rsidP="00463831">
      <w:pPr>
        <w:shd w:val="clear" w:color="auto" w:fill="FFFFFF"/>
        <w:ind w:left="1440"/>
        <w:jc w:val="both"/>
      </w:pPr>
      <w:r w:rsidRPr="00830C08">
        <w:t>g.   Uptime below 90% - 3 times the downtime</w:t>
      </w:r>
    </w:p>
    <w:p w14:paraId="40E5EE6F" w14:textId="77777777" w:rsidR="00830C08" w:rsidRPr="00541CFC" w:rsidRDefault="00830C08" w:rsidP="003E0A9E">
      <w:pPr>
        <w:jc w:val="both"/>
        <w:rPr>
          <w:sz w:val="16"/>
          <w:szCs w:val="16"/>
        </w:rPr>
      </w:pPr>
    </w:p>
    <w:p w14:paraId="78DBC8F6" w14:textId="4E6746A4" w:rsidR="003E0A9E" w:rsidRPr="0084250F" w:rsidRDefault="00370160" w:rsidP="003E0A9E">
      <w:pPr>
        <w:jc w:val="both"/>
        <w:rPr>
          <w:i/>
        </w:rPr>
      </w:pPr>
      <w:r w:rsidRPr="0084250F">
        <w:rPr>
          <w:i/>
        </w:rPr>
        <w:t xml:space="preserve">Maximum </w:t>
      </w:r>
      <w:r w:rsidR="006521EB" w:rsidRPr="0084250F">
        <w:rPr>
          <w:i/>
        </w:rPr>
        <w:t xml:space="preserve">monthly </w:t>
      </w:r>
      <w:r w:rsidRPr="0084250F">
        <w:rPr>
          <w:i/>
        </w:rPr>
        <w:t xml:space="preserve">Penalty to be levied shall not </w:t>
      </w:r>
      <w:r w:rsidR="00541CFC" w:rsidRPr="0084250F">
        <w:rPr>
          <w:i/>
        </w:rPr>
        <w:t xml:space="preserve">exceed </w:t>
      </w:r>
      <w:r w:rsidR="0032206A" w:rsidRPr="0084250F">
        <w:rPr>
          <w:i/>
        </w:rPr>
        <w:t>70%</w:t>
      </w:r>
      <w:r w:rsidRPr="0084250F">
        <w:rPr>
          <w:i/>
        </w:rPr>
        <w:t xml:space="preserve"> </w:t>
      </w:r>
      <w:r w:rsidR="00D82AB4">
        <w:rPr>
          <w:i/>
        </w:rPr>
        <w:t xml:space="preserve">of </w:t>
      </w:r>
      <w:r w:rsidRPr="0084250F">
        <w:rPr>
          <w:i/>
        </w:rPr>
        <w:t>the Monthly lease charges for a particular link</w:t>
      </w:r>
      <w:r w:rsidR="006521EB" w:rsidRPr="0084250F">
        <w:rPr>
          <w:i/>
        </w:rPr>
        <w:t>.</w:t>
      </w:r>
    </w:p>
    <w:p w14:paraId="22B97D08" w14:textId="77777777" w:rsidR="00917593" w:rsidRPr="000548E1" w:rsidRDefault="00917593" w:rsidP="00917593">
      <w:pPr>
        <w:jc w:val="both"/>
      </w:pPr>
    </w:p>
    <w:p w14:paraId="40FE5287" w14:textId="77777777" w:rsidR="009A6699" w:rsidRPr="000548E1" w:rsidRDefault="002A4C67" w:rsidP="00BE408E">
      <w:pPr>
        <w:numPr>
          <w:ilvl w:val="0"/>
          <w:numId w:val="4"/>
        </w:numPr>
        <w:ind w:hanging="720"/>
        <w:jc w:val="both"/>
      </w:pPr>
      <w:r w:rsidRPr="000548E1">
        <w:t>The uptime percentage</w:t>
      </w:r>
      <w:r w:rsidR="00025D79" w:rsidRPr="000548E1">
        <w:t>s</w:t>
      </w:r>
      <w:r w:rsidRPr="000548E1">
        <w:t xml:space="preserve"> will be calculated </w:t>
      </w:r>
      <w:proofErr w:type="spellStart"/>
      <w:r w:rsidRPr="000548E1">
        <w:t>upto</w:t>
      </w:r>
      <w:proofErr w:type="spellEnd"/>
      <w:r w:rsidRPr="000548E1">
        <w:t xml:space="preserve"> two decimal points, e.g. 99.99</w:t>
      </w:r>
      <w:r w:rsidR="00025D79" w:rsidRPr="000548E1">
        <w:t>%</w:t>
      </w:r>
      <w:r w:rsidRPr="000548E1">
        <w:t>.</w:t>
      </w:r>
    </w:p>
    <w:p w14:paraId="77B0EED7" w14:textId="77777777" w:rsidR="009A6699" w:rsidRPr="00541CFC" w:rsidRDefault="009A6699" w:rsidP="009A6699">
      <w:pPr>
        <w:jc w:val="both"/>
        <w:rPr>
          <w:sz w:val="16"/>
          <w:szCs w:val="16"/>
        </w:rPr>
      </w:pPr>
    </w:p>
    <w:p w14:paraId="59C79A3A" w14:textId="77777777" w:rsidR="009A6699" w:rsidRPr="000548E1" w:rsidRDefault="002A4C67" w:rsidP="00BE408E">
      <w:pPr>
        <w:numPr>
          <w:ilvl w:val="0"/>
          <w:numId w:val="4"/>
        </w:numPr>
        <w:ind w:hanging="720"/>
        <w:jc w:val="both"/>
      </w:pPr>
      <w:r w:rsidRPr="000548E1">
        <w:lastRenderedPageBreak/>
        <w:t xml:space="preserve">The downtime will be calculated in Hours, rounded up to the two decimal points. </w:t>
      </w:r>
    </w:p>
    <w:p w14:paraId="5974811B" w14:textId="77777777" w:rsidR="001C3643" w:rsidRPr="00541CFC" w:rsidRDefault="001C3643" w:rsidP="001C3643">
      <w:pPr>
        <w:jc w:val="both"/>
        <w:rPr>
          <w:sz w:val="16"/>
          <w:szCs w:val="16"/>
        </w:rPr>
      </w:pPr>
    </w:p>
    <w:p w14:paraId="6589C112" w14:textId="77777777" w:rsidR="001C3643" w:rsidRDefault="00025D79" w:rsidP="00BE408E">
      <w:pPr>
        <w:numPr>
          <w:ilvl w:val="0"/>
          <w:numId w:val="4"/>
        </w:numPr>
        <w:ind w:hanging="720"/>
        <w:jc w:val="both"/>
      </w:pPr>
      <w:r w:rsidRPr="000548E1">
        <w:t xml:space="preserve">The </w:t>
      </w:r>
      <w:r w:rsidR="00370160">
        <w:t xml:space="preserve">Penalty </w:t>
      </w:r>
      <w:r w:rsidR="00682287" w:rsidRPr="000548E1">
        <w:t xml:space="preserve">will be applicable only to individual links separately. Thus, if the availability of </w:t>
      </w:r>
      <w:r w:rsidR="006521EB">
        <w:t xml:space="preserve">only particular </w:t>
      </w:r>
      <w:r w:rsidR="00682287" w:rsidRPr="000548E1">
        <w:t xml:space="preserve">A – B link goes below 99.95%, the </w:t>
      </w:r>
      <w:r w:rsidR="00370160">
        <w:t>penalty</w:t>
      </w:r>
      <w:r w:rsidR="00682287" w:rsidRPr="000548E1">
        <w:t xml:space="preserve"> will be </w:t>
      </w:r>
      <w:r w:rsidR="00370160">
        <w:t xml:space="preserve">imposed </w:t>
      </w:r>
      <w:r w:rsidR="00682287" w:rsidRPr="000548E1">
        <w:t>only for this link.</w:t>
      </w:r>
    </w:p>
    <w:p w14:paraId="70C0CEB1" w14:textId="77777777" w:rsidR="001D25AF" w:rsidRPr="001D25AF" w:rsidRDefault="001D25AF" w:rsidP="001D25AF">
      <w:pPr>
        <w:pStyle w:val="ListParagraph"/>
        <w:rPr>
          <w:sz w:val="16"/>
          <w:szCs w:val="16"/>
        </w:rPr>
      </w:pPr>
    </w:p>
    <w:p w14:paraId="2FC63F82" w14:textId="77777777" w:rsidR="006A48A7" w:rsidRPr="000548E1" w:rsidRDefault="006A48A7" w:rsidP="00BE408E">
      <w:pPr>
        <w:numPr>
          <w:ilvl w:val="0"/>
          <w:numId w:val="4"/>
        </w:numPr>
        <w:ind w:hanging="720"/>
        <w:jc w:val="both"/>
      </w:pPr>
      <w:r>
        <w:t xml:space="preserve">The monetary value of the </w:t>
      </w:r>
      <w:r w:rsidR="001C69E3">
        <w:t>penalty</w:t>
      </w:r>
      <w:r>
        <w:t xml:space="preserve"> on monthly basis shall be computed by taking/ evaluating the compounded down time on a pro-rata basis from the monthly service fee.</w:t>
      </w:r>
    </w:p>
    <w:p w14:paraId="637F2495" w14:textId="77777777" w:rsidR="00AE2E2C" w:rsidRPr="001D25AF" w:rsidRDefault="00AE2E2C" w:rsidP="00AE2E2C">
      <w:pPr>
        <w:ind w:left="720"/>
        <w:jc w:val="both"/>
        <w:rPr>
          <w:sz w:val="16"/>
          <w:szCs w:val="16"/>
        </w:rPr>
      </w:pPr>
    </w:p>
    <w:p w14:paraId="1FAB577A" w14:textId="77777777" w:rsidR="00682287" w:rsidRPr="000548E1" w:rsidRDefault="00682287" w:rsidP="00682287">
      <w:pPr>
        <w:jc w:val="both"/>
        <w:rPr>
          <w:b/>
        </w:rPr>
      </w:pPr>
      <w:r w:rsidRPr="000548E1">
        <w:rPr>
          <w:b/>
        </w:rPr>
        <w:t>Notes:</w:t>
      </w:r>
      <w:r w:rsidR="003A6F87">
        <w:rPr>
          <w:b/>
        </w:rPr>
        <w:t xml:space="preserve">(Sample computations </w:t>
      </w:r>
      <w:r w:rsidR="005B0E85">
        <w:rPr>
          <w:b/>
        </w:rPr>
        <w:t>as suggested sep</w:t>
      </w:r>
      <w:r w:rsidR="004B10A2">
        <w:rPr>
          <w:b/>
        </w:rPr>
        <w:t>a</w:t>
      </w:r>
      <w:r w:rsidR="005B0E85">
        <w:rPr>
          <w:b/>
        </w:rPr>
        <w:t>rately</w:t>
      </w:r>
      <w:r w:rsidR="003A6F87">
        <w:rPr>
          <w:b/>
        </w:rPr>
        <w:t>)</w:t>
      </w:r>
    </w:p>
    <w:p w14:paraId="0B4793A7" w14:textId="77777777" w:rsidR="00682287" w:rsidRPr="001D25AF" w:rsidRDefault="00682287" w:rsidP="00682287">
      <w:pPr>
        <w:jc w:val="both"/>
        <w:rPr>
          <w:sz w:val="16"/>
          <w:szCs w:val="16"/>
        </w:rPr>
      </w:pPr>
    </w:p>
    <w:p w14:paraId="53F82736" w14:textId="77777777" w:rsidR="00682287" w:rsidRPr="000548E1" w:rsidRDefault="00682287" w:rsidP="00BE408E">
      <w:pPr>
        <w:numPr>
          <w:ilvl w:val="1"/>
          <w:numId w:val="2"/>
        </w:numPr>
        <w:tabs>
          <w:tab w:val="clear" w:pos="2880"/>
          <w:tab w:val="num" w:pos="720"/>
        </w:tabs>
        <w:ind w:left="900" w:hanging="900"/>
        <w:jc w:val="both"/>
        <w:rPr>
          <w:b/>
        </w:rPr>
      </w:pPr>
      <w:r w:rsidRPr="000548E1">
        <w:rPr>
          <w:b/>
        </w:rPr>
        <w:t>Calculation of % Uptime</w:t>
      </w:r>
    </w:p>
    <w:p w14:paraId="72052FA3" w14:textId="77777777" w:rsidR="00AF7D4D" w:rsidRPr="001D25AF" w:rsidRDefault="00AF7D4D" w:rsidP="008501F5">
      <w:pPr>
        <w:ind w:left="360"/>
        <w:jc w:val="both"/>
        <w:rPr>
          <w:sz w:val="16"/>
          <w:szCs w:val="16"/>
        </w:rPr>
      </w:pPr>
    </w:p>
    <w:p w14:paraId="4C016511" w14:textId="77777777" w:rsidR="008501F5" w:rsidRPr="000548E1" w:rsidRDefault="008501F5" w:rsidP="00334E34">
      <w:pPr>
        <w:ind w:left="720"/>
        <w:jc w:val="both"/>
      </w:pPr>
      <w:r w:rsidRPr="000548E1">
        <w:t>The link availability in terms of % uptime is calculated as below and then rounded up to two decimal points:</w:t>
      </w:r>
    </w:p>
    <w:p w14:paraId="6C8F29E5" w14:textId="77777777" w:rsidR="008501F5" w:rsidRPr="000548E1" w:rsidRDefault="008501F5" w:rsidP="008501F5">
      <w:pPr>
        <w:ind w:left="360"/>
        <w:jc w:val="both"/>
      </w:pPr>
    </w:p>
    <w:p w14:paraId="4B472589" w14:textId="6B0DF0D8" w:rsidR="008501F5" w:rsidRPr="00AF1658" w:rsidRDefault="008501F5" w:rsidP="00232687">
      <w:pPr>
        <w:ind w:left="720"/>
        <w:jc w:val="both"/>
        <w:rPr>
          <w:sz w:val="20"/>
          <w:szCs w:val="20"/>
        </w:rPr>
      </w:pPr>
      <w:r w:rsidRPr="00AF1658">
        <w:rPr>
          <w:sz w:val="20"/>
          <w:szCs w:val="20"/>
        </w:rPr>
        <w:t xml:space="preserve">% Uptime = </w:t>
      </w:r>
      <w:r w:rsidRPr="00AF1658">
        <w:rPr>
          <w:sz w:val="20"/>
          <w:szCs w:val="20"/>
          <w:u w:val="single"/>
        </w:rPr>
        <w:t>(</w:t>
      </w:r>
      <w:r w:rsidR="00AF1658" w:rsidRPr="00AF1658">
        <w:rPr>
          <w:sz w:val="20"/>
          <w:szCs w:val="20"/>
          <w:u w:val="single"/>
        </w:rPr>
        <w:t>30</w:t>
      </w:r>
      <w:r w:rsidRPr="00AF1658">
        <w:rPr>
          <w:sz w:val="20"/>
          <w:szCs w:val="20"/>
          <w:u w:val="single"/>
        </w:rPr>
        <w:t>days X 24 hours X 60 min.) – link down time</w:t>
      </w:r>
      <w:r w:rsidR="00AF1658" w:rsidRPr="00AF1658">
        <w:rPr>
          <w:sz w:val="20"/>
          <w:szCs w:val="20"/>
          <w:u w:val="single"/>
        </w:rPr>
        <w:t xml:space="preserve"> (in </w:t>
      </w:r>
      <w:r w:rsidR="00E11089">
        <w:rPr>
          <w:sz w:val="20"/>
          <w:szCs w:val="20"/>
          <w:u w:val="single"/>
        </w:rPr>
        <w:t>min.</w:t>
      </w:r>
      <w:r w:rsidR="00AF1658" w:rsidRPr="00AF1658">
        <w:rPr>
          <w:sz w:val="20"/>
          <w:szCs w:val="20"/>
          <w:u w:val="single"/>
        </w:rPr>
        <w:t xml:space="preserve">) </w:t>
      </w:r>
      <w:r w:rsidRPr="00AF1658">
        <w:rPr>
          <w:sz w:val="20"/>
          <w:szCs w:val="20"/>
        </w:rPr>
        <w:t xml:space="preserve">*      </w:t>
      </w:r>
      <w:r w:rsidR="00DB0586" w:rsidRPr="00AF1658">
        <w:rPr>
          <w:sz w:val="20"/>
          <w:szCs w:val="20"/>
        </w:rPr>
        <w:t>X 100</w:t>
      </w:r>
    </w:p>
    <w:p w14:paraId="0377CF9E" w14:textId="77777777" w:rsidR="008501F5" w:rsidRPr="00AF1658" w:rsidRDefault="008501F5" w:rsidP="008501F5">
      <w:pPr>
        <w:ind w:left="360"/>
        <w:jc w:val="both"/>
        <w:rPr>
          <w:sz w:val="20"/>
          <w:szCs w:val="20"/>
        </w:rPr>
      </w:pPr>
      <w:r w:rsidRPr="00AF1658">
        <w:rPr>
          <w:sz w:val="20"/>
          <w:szCs w:val="20"/>
        </w:rPr>
        <w:tab/>
      </w:r>
      <w:r w:rsidRPr="00AF1658">
        <w:rPr>
          <w:sz w:val="20"/>
          <w:szCs w:val="20"/>
        </w:rPr>
        <w:tab/>
        <w:t xml:space="preserve">                   (</w:t>
      </w:r>
      <w:r w:rsidR="00AF1658">
        <w:rPr>
          <w:sz w:val="20"/>
          <w:szCs w:val="20"/>
        </w:rPr>
        <w:t>30</w:t>
      </w:r>
      <w:r w:rsidRPr="00AF1658">
        <w:rPr>
          <w:sz w:val="20"/>
          <w:szCs w:val="20"/>
        </w:rPr>
        <w:t>days X 24 hours X 60 min.)</w:t>
      </w:r>
    </w:p>
    <w:p w14:paraId="26648185" w14:textId="77777777" w:rsidR="00232687" w:rsidRPr="001D25AF" w:rsidRDefault="00232687" w:rsidP="008501F5">
      <w:pPr>
        <w:ind w:left="360"/>
        <w:jc w:val="both"/>
        <w:rPr>
          <w:sz w:val="16"/>
          <w:szCs w:val="16"/>
        </w:rPr>
      </w:pPr>
    </w:p>
    <w:p w14:paraId="78C989BB" w14:textId="77777777" w:rsidR="008501F5" w:rsidRPr="000548E1" w:rsidRDefault="00AF1658" w:rsidP="00AF1658">
      <w:pPr>
        <w:ind w:left="720"/>
        <w:jc w:val="both"/>
      </w:pPr>
      <w:r>
        <w:t>*</w:t>
      </w:r>
      <w:proofErr w:type="gramStart"/>
      <w:r w:rsidR="008501F5" w:rsidRPr="000548E1">
        <w:t>link</w:t>
      </w:r>
      <w:proofErr w:type="gramEnd"/>
      <w:r w:rsidR="008501F5" w:rsidRPr="000548E1">
        <w:t xml:space="preserve"> down time after the exclusions enumerated in the Exclusion clause of this </w:t>
      </w:r>
      <w:r w:rsidR="005047EE">
        <w:t>Agreement</w:t>
      </w:r>
      <w:r w:rsidR="008501F5" w:rsidRPr="000548E1">
        <w:t xml:space="preserve"> (Clause 2.2(d)).</w:t>
      </w:r>
    </w:p>
    <w:p w14:paraId="66B5B089" w14:textId="77777777" w:rsidR="008A18AF" w:rsidRPr="001D25AF" w:rsidRDefault="008A18AF" w:rsidP="00AB285F">
      <w:pPr>
        <w:ind w:left="360" w:hanging="360"/>
        <w:jc w:val="both"/>
        <w:rPr>
          <w:sz w:val="16"/>
          <w:szCs w:val="16"/>
        </w:rPr>
      </w:pPr>
    </w:p>
    <w:p w14:paraId="63425D4C" w14:textId="77777777" w:rsidR="008501F5" w:rsidRPr="000548E1" w:rsidRDefault="008501F5" w:rsidP="00BE408E">
      <w:pPr>
        <w:numPr>
          <w:ilvl w:val="1"/>
          <w:numId w:val="2"/>
        </w:numPr>
        <w:tabs>
          <w:tab w:val="clear" w:pos="2880"/>
          <w:tab w:val="num" w:pos="720"/>
        </w:tabs>
        <w:ind w:left="900" w:hanging="900"/>
        <w:jc w:val="both"/>
        <w:rPr>
          <w:b/>
        </w:rPr>
      </w:pPr>
      <w:r w:rsidRPr="000548E1">
        <w:rPr>
          <w:b/>
        </w:rPr>
        <w:t xml:space="preserve">Examples of </w:t>
      </w:r>
      <w:r w:rsidR="00AF1658">
        <w:rPr>
          <w:b/>
        </w:rPr>
        <w:t>Penalty</w:t>
      </w:r>
      <w:r w:rsidRPr="000548E1">
        <w:rPr>
          <w:b/>
        </w:rPr>
        <w:t xml:space="preserve"> calculations:</w:t>
      </w:r>
    </w:p>
    <w:p w14:paraId="04020B2C" w14:textId="77777777" w:rsidR="008501F5" w:rsidRPr="001D25AF" w:rsidRDefault="008501F5" w:rsidP="008501F5">
      <w:pPr>
        <w:ind w:left="360"/>
        <w:jc w:val="both"/>
        <w:rPr>
          <w:sz w:val="16"/>
          <w:szCs w:val="16"/>
        </w:rPr>
      </w:pPr>
    </w:p>
    <w:p w14:paraId="5D73534D" w14:textId="341B453D" w:rsidR="00BB4621" w:rsidRDefault="00BB4621" w:rsidP="00BE408E">
      <w:pPr>
        <w:numPr>
          <w:ilvl w:val="0"/>
          <w:numId w:val="12"/>
        </w:numPr>
        <w:jc w:val="both"/>
      </w:pPr>
      <w:r>
        <w:t xml:space="preserve">Say for a particular month, the total down time is 20 </w:t>
      </w:r>
      <w:r w:rsidR="003C39F7">
        <w:t>hours, then</w:t>
      </w:r>
      <w:r w:rsidRPr="0014338A">
        <w:t xml:space="preserve"> the</w:t>
      </w:r>
      <w:r>
        <w:t xml:space="preserve"> % uptime for that </w:t>
      </w:r>
      <w:r w:rsidR="003C39F7">
        <w:t>month is</w:t>
      </w:r>
    </w:p>
    <w:p w14:paraId="2C4F9348" w14:textId="1438BF8A" w:rsidR="00BB4621" w:rsidRDefault="00BB4621" w:rsidP="008501F5">
      <w:pPr>
        <w:ind w:left="720"/>
        <w:jc w:val="both"/>
      </w:pPr>
      <w:r>
        <w:t xml:space="preserve">30 X 24 X 60- 20 </w:t>
      </w:r>
      <w:r w:rsidR="009F5995">
        <w:t xml:space="preserve">X </w:t>
      </w:r>
      <w:r w:rsidR="003C39F7">
        <w:t>60 X</w:t>
      </w:r>
      <w:r w:rsidR="009F5995">
        <w:t xml:space="preserve"> 100</w:t>
      </w:r>
    </w:p>
    <w:p w14:paraId="03D1F0A0" w14:textId="77777777" w:rsidR="009F5995" w:rsidRDefault="009F5995" w:rsidP="008501F5">
      <w:pPr>
        <w:ind w:left="720"/>
        <w:jc w:val="both"/>
      </w:pPr>
      <w:r>
        <w:t>-------------------------------------</w:t>
      </w:r>
    </w:p>
    <w:p w14:paraId="2808D7D5" w14:textId="77777777" w:rsidR="00BB4621" w:rsidRDefault="00BB4621" w:rsidP="008501F5">
      <w:pPr>
        <w:ind w:left="720"/>
        <w:jc w:val="both"/>
      </w:pPr>
      <w:r>
        <w:t>30X24X60</w:t>
      </w:r>
    </w:p>
    <w:p w14:paraId="764CD892" w14:textId="77777777" w:rsidR="00BB4621" w:rsidRPr="001D25AF" w:rsidRDefault="00BB4621" w:rsidP="008501F5">
      <w:pPr>
        <w:ind w:left="720"/>
        <w:jc w:val="both"/>
        <w:rPr>
          <w:sz w:val="16"/>
          <w:szCs w:val="16"/>
        </w:rPr>
      </w:pPr>
    </w:p>
    <w:p w14:paraId="7D1D6334" w14:textId="77777777" w:rsidR="00BB4621" w:rsidRDefault="00BB4621" w:rsidP="008501F5">
      <w:pPr>
        <w:ind w:left="720"/>
        <w:jc w:val="both"/>
      </w:pPr>
      <w:r>
        <w:t xml:space="preserve">= </w:t>
      </w:r>
      <w:r w:rsidR="009F5995">
        <w:t>43200-1200        X100</w:t>
      </w:r>
    </w:p>
    <w:p w14:paraId="6B73BFFE" w14:textId="77777777" w:rsidR="009F5995" w:rsidRDefault="009F5995" w:rsidP="008501F5">
      <w:pPr>
        <w:ind w:left="720"/>
        <w:jc w:val="both"/>
      </w:pPr>
      <w:r>
        <w:t>___________________</w:t>
      </w:r>
    </w:p>
    <w:p w14:paraId="52996816" w14:textId="77777777" w:rsidR="009F5995" w:rsidRDefault="009F5995" w:rsidP="008501F5">
      <w:pPr>
        <w:ind w:left="720"/>
        <w:jc w:val="both"/>
      </w:pPr>
      <w:r>
        <w:t>43200</w:t>
      </w:r>
    </w:p>
    <w:p w14:paraId="623AF4B9" w14:textId="77777777" w:rsidR="009F5995" w:rsidRPr="001D25AF" w:rsidRDefault="009F5995" w:rsidP="008501F5">
      <w:pPr>
        <w:ind w:left="720"/>
        <w:jc w:val="both"/>
        <w:rPr>
          <w:sz w:val="16"/>
          <w:szCs w:val="16"/>
        </w:rPr>
      </w:pPr>
    </w:p>
    <w:p w14:paraId="0ACB4A28" w14:textId="77777777" w:rsidR="009F5995" w:rsidRDefault="009F5995" w:rsidP="008501F5">
      <w:pPr>
        <w:ind w:left="720"/>
        <w:jc w:val="both"/>
      </w:pPr>
      <w:r>
        <w:t>=97.22%</w:t>
      </w:r>
    </w:p>
    <w:p w14:paraId="33E8980E" w14:textId="77777777" w:rsidR="009F5995" w:rsidRPr="001D25AF" w:rsidRDefault="009F5995" w:rsidP="008501F5">
      <w:pPr>
        <w:ind w:left="720"/>
        <w:jc w:val="both"/>
        <w:rPr>
          <w:sz w:val="16"/>
          <w:szCs w:val="16"/>
        </w:rPr>
      </w:pPr>
    </w:p>
    <w:p w14:paraId="7D1E1B69" w14:textId="77777777" w:rsidR="009F5995" w:rsidRDefault="009F5995" w:rsidP="008501F5">
      <w:pPr>
        <w:ind w:left="720"/>
        <w:jc w:val="both"/>
      </w:pPr>
      <w:proofErr w:type="gramStart"/>
      <w:r>
        <w:t>Thus</w:t>
      </w:r>
      <w:proofErr w:type="gramEnd"/>
      <w:r>
        <w:t xml:space="preserve"> the penalty factor shall be 1.75 and the total monetary value of penalty shall be 20*1.75 = 35 hours</w:t>
      </w:r>
    </w:p>
    <w:p w14:paraId="070E928B" w14:textId="77777777" w:rsidR="0083121A" w:rsidRPr="001D25AF" w:rsidRDefault="0083121A" w:rsidP="008501F5">
      <w:pPr>
        <w:ind w:left="1080"/>
        <w:jc w:val="right"/>
        <w:rPr>
          <w:sz w:val="16"/>
          <w:szCs w:val="16"/>
        </w:rPr>
      </w:pPr>
    </w:p>
    <w:p w14:paraId="55189AAA" w14:textId="77777777" w:rsidR="008501F5" w:rsidRDefault="009F5995" w:rsidP="00245AD8">
      <w:pPr>
        <w:tabs>
          <w:tab w:val="num" w:pos="3338"/>
        </w:tabs>
        <w:ind w:left="720"/>
        <w:jc w:val="both"/>
      </w:pPr>
      <w:r>
        <w:t xml:space="preserve">b) </w:t>
      </w:r>
      <w:proofErr w:type="gramStart"/>
      <w:r w:rsidR="001C69E3">
        <w:t>Similarly</w:t>
      </w:r>
      <w:proofErr w:type="gramEnd"/>
      <w:r w:rsidR="001C69E3">
        <w:t xml:space="preserve"> if</w:t>
      </w:r>
      <w:r>
        <w:t xml:space="preserve"> down time in a month is 100 hours</w:t>
      </w:r>
      <w:r w:rsidR="00245AD8">
        <w:t xml:space="preserve">, </w:t>
      </w:r>
      <w:proofErr w:type="gramStart"/>
      <w:r w:rsidR="00245AD8">
        <w:t>than</w:t>
      </w:r>
      <w:proofErr w:type="gramEnd"/>
      <w:r w:rsidR="00245AD8">
        <w:t xml:space="preserve"> % uptime shall be 86% and the penalty shall be 3 times 100 </w:t>
      </w:r>
      <w:proofErr w:type="spellStart"/>
      <w:r w:rsidR="00245AD8">
        <w:t>hrs</w:t>
      </w:r>
      <w:proofErr w:type="spellEnd"/>
      <w:r w:rsidR="00245AD8">
        <w:t xml:space="preserve"> = 300 hours</w:t>
      </w:r>
    </w:p>
    <w:p w14:paraId="2BF24021" w14:textId="77777777" w:rsidR="00245AD8" w:rsidRPr="001D25AF" w:rsidRDefault="00245AD8" w:rsidP="00245AD8">
      <w:pPr>
        <w:tabs>
          <w:tab w:val="num" w:pos="3338"/>
        </w:tabs>
        <w:ind w:left="720"/>
        <w:jc w:val="both"/>
        <w:rPr>
          <w:sz w:val="16"/>
          <w:szCs w:val="16"/>
        </w:rPr>
      </w:pPr>
    </w:p>
    <w:p w14:paraId="0792F9B3" w14:textId="77777777" w:rsidR="00245AD8" w:rsidRDefault="00245AD8" w:rsidP="00245AD8">
      <w:pPr>
        <w:tabs>
          <w:tab w:val="num" w:pos="3338"/>
        </w:tabs>
        <w:ind w:left="720"/>
        <w:jc w:val="both"/>
      </w:pPr>
      <w:r>
        <w:t xml:space="preserve">c) </w:t>
      </w:r>
      <w:r w:rsidR="001C69E3">
        <w:t>Similarly,</w:t>
      </w:r>
      <w:r>
        <w:t xml:space="preserve"> if the downtime in a month is </w:t>
      </w:r>
      <w:r w:rsidR="00AA5B38">
        <w:t>240 hours, % uptime shall be 66.</w:t>
      </w:r>
      <w:r>
        <w:t>7% and the penalty shall be 3 times 240 hours = 720 hours i.e. Nil Payment for that month</w:t>
      </w:r>
    </w:p>
    <w:p w14:paraId="2C81F4FC" w14:textId="77777777" w:rsidR="00245AD8" w:rsidRPr="001D25AF" w:rsidRDefault="00245AD8" w:rsidP="00245AD8">
      <w:pPr>
        <w:pStyle w:val="ListParagraph"/>
        <w:rPr>
          <w:sz w:val="16"/>
          <w:szCs w:val="16"/>
        </w:rPr>
      </w:pPr>
    </w:p>
    <w:p w14:paraId="10A040CA" w14:textId="70B1BC64" w:rsidR="00245AD8" w:rsidRPr="00636687" w:rsidRDefault="001C69E3" w:rsidP="00245AD8">
      <w:pPr>
        <w:tabs>
          <w:tab w:val="num" w:pos="3338"/>
        </w:tabs>
        <w:ind w:left="720"/>
        <w:jc w:val="both"/>
      </w:pPr>
      <w:r w:rsidRPr="00636687">
        <w:t>Thus,</w:t>
      </w:r>
      <w:r w:rsidR="00245AD8" w:rsidRPr="00636687">
        <w:t xml:space="preserve"> for all downtime exceeding 240 hours </w:t>
      </w:r>
      <w:r w:rsidR="006521EB" w:rsidRPr="00636687">
        <w:t xml:space="preserve">in a month </w:t>
      </w:r>
      <w:r w:rsidR="00245AD8" w:rsidRPr="00636687">
        <w:t xml:space="preserve">resulting in uptime less than 66.7 %, </w:t>
      </w:r>
      <w:r w:rsidR="006D1696" w:rsidRPr="00636687">
        <w:rPr>
          <w:rFonts w:asciiTheme="majorHAnsi" w:hAnsiTheme="majorHAnsi"/>
        </w:rPr>
        <w:t>POWERTEL</w:t>
      </w:r>
      <w:r w:rsidR="00245AD8" w:rsidRPr="00636687">
        <w:t xml:space="preserve"> shall not make any payment for that month.</w:t>
      </w:r>
    </w:p>
    <w:p w14:paraId="6EE245AB" w14:textId="77777777" w:rsidR="00530D7C" w:rsidRPr="00245AD8" w:rsidRDefault="00530D7C" w:rsidP="00245AD8">
      <w:pPr>
        <w:tabs>
          <w:tab w:val="num" w:pos="3338"/>
        </w:tabs>
        <w:ind w:left="720"/>
        <w:jc w:val="both"/>
        <w:rPr>
          <w:b/>
          <w:bCs/>
        </w:rPr>
      </w:pPr>
    </w:p>
    <w:p w14:paraId="7997AB7A" w14:textId="77777777" w:rsidR="00530D7C" w:rsidRDefault="00245AD8" w:rsidP="004D17F4">
      <w:pPr>
        <w:ind w:left="720"/>
        <w:jc w:val="both"/>
      </w:pPr>
      <w:r>
        <w:t xml:space="preserve">In case of partial periods less than a month, 30 days in above methodology shall be replaced by actual no. of days. All months shall be deemed as having 30 days for purpose of clarity and simplicity. </w:t>
      </w:r>
    </w:p>
    <w:p w14:paraId="4A9A58FC" w14:textId="77777777" w:rsidR="006C3CFA" w:rsidRDefault="006C3CFA" w:rsidP="004D17F4">
      <w:pPr>
        <w:ind w:left="720"/>
        <w:jc w:val="both"/>
      </w:pPr>
    </w:p>
    <w:p w14:paraId="1E54AA85" w14:textId="77777777" w:rsidR="003A6F87" w:rsidRDefault="003A6F87" w:rsidP="004D17F4">
      <w:pPr>
        <w:ind w:left="720"/>
        <w:jc w:val="both"/>
      </w:pPr>
      <w:r>
        <w:t>For overhead fiber, similar methodology shall be applied, however the availability slabs and penalty shall be as per b) above</w:t>
      </w:r>
    </w:p>
    <w:p w14:paraId="311E642B" w14:textId="77777777" w:rsidR="0032206A" w:rsidRPr="001D25AF" w:rsidRDefault="0032206A" w:rsidP="004D17F4">
      <w:pPr>
        <w:ind w:left="720"/>
        <w:jc w:val="both"/>
        <w:rPr>
          <w:sz w:val="16"/>
          <w:szCs w:val="16"/>
        </w:rPr>
      </w:pPr>
    </w:p>
    <w:p w14:paraId="75F593C5" w14:textId="77777777" w:rsidR="0032206A" w:rsidRDefault="0032206A" w:rsidP="004D17F4">
      <w:pPr>
        <w:ind w:left="720"/>
        <w:jc w:val="both"/>
      </w:pPr>
      <w:r>
        <w:lastRenderedPageBreak/>
        <w:t xml:space="preserve">In all cases maximum penalty will be restricted to 70% provided party is rectifying the fault with full effort. </w:t>
      </w:r>
    </w:p>
    <w:p w14:paraId="6932D7B6" w14:textId="77777777" w:rsidR="0032206A" w:rsidRDefault="0032206A" w:rsidP="004D17F4">
      <w:pPr>
        <w:ind w:left="720"/>
        <w:jc w:val="both"/>
      </w:pPr>
      <w:r>
        <w:t>In case, it is observed that party is not responding to rectify the fault, 100% penalty may be imposed along with termination of link</w:t>
      </w:r>
      <w:r w:rsidR="003E5DFC">
        <w:t>.</w:t>
      </w:r>
    </w:p>
    <w:p w14:paraId="5E8A57BA" w14:textId="77777777" w:rsidR="003E5DFC" w:rsidRDefault="003E5DFC" w:rsidP="004D17F4">
      <w:pPr>
        <w:ind w:left="720"/>
        <w:jc w:val="both"/>
      </w:pPr>
    </w:p>
    <w:p w14:paraId="7C546903" w14:textId="77777777" w:rsidR="003A6F87" w:rsidRPr="001D25AF" w:rsidRDefault="003A6F87" w:rsidP="004D17F4">
      <w:pPr>
        <w:ind w:left="720"/>
        <w:jc w:val="both"/>
        <w:rPr>
          <w:sz w:val="16"/>
          <w:szCs w:val="16"/>
        </w:rPr>
      </w:pPr>
    </w:p>
    <w:p w14:paraId="4D4D8E40" w14:textId="77777777" w:rsidR="00AC4681" w:rsidRPr="000548E1" w:rsidRDefault="00AC4681" w:rsidP="00BE408E">
      <w:pPr>
        <w:numPr>
          <w:ilvl w:val="2"/>
          <w:numId w:val="2"/>
        </w:numPr>
        <w:tabs>
          <w:tab w:val="clear" w:pos="3338"/>
          <w:tab w:val="num" w:pos="450"/>
        </w:tabs>
        <w:ind w:hanging="3338"/>
        <w:rPr>
          <w:b/>
        </w:rPr>
      </w:pPr>
      <w:r w:rsidRPr="00EE4052">
        <w:rPr>
          <w:b/>
        </w:rPr>
        <w:t>FAULT REPORTING MECHANISM</w:t>
      </w:r>
    </w:p>
    <w:p w14:paraId="33571853" w14:textId="77777777" w:rsidR="00AC4681" w:rsidRPr="001D25AF" w:rsidRDefault="00AC4681" w:rsidP="004D17F4">
      <w:pPr>
        <w:ind w:left="180"/>
        <w:jc w:val="both"/>
        <w:rPr>
          <w:sz w:val="16"/>
          <w:szCs w:val="16"/>
        </w:rPr>
      </w:pPr>
    </w:p>
    <w:p w14:paraId="2F4CF149" w14:textId="6736B891" w:rsidR="00AC4681" w:rsidRPr="00EE4052" w:rsidRDefault="006D1696" w:rsidP="00BE408E">
      <w:pPr>
        <w:numPr>
          <w:ilvl w:val="3"/>
          <w:numId w:val="2"/>
        </w:numPr>
        <w:jc w:val="both"/>
      </w:pPr>
      <w:proofErr w:type="spellStart"/>
      <w:r>
        <w:t>PowerTel</w:t>
      </w:r>
      <w:proofErr w:type="spellEnd"/>
      <w:r w:rsidR="00AC4681" w:rsidRPr="00EE4052">
        <w:t xml:space="preserve"> shall lodge its complaints with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AC4681" w:rsidRPr="00EE4052">
        <w:t>sha</w:t>
      </w:r>
      <w:r w:rsidR="00AB2CCB">
        <w:t>ll provide customer support (</w:t>
      </w:r>
      <w:r w:rsidR="00FA047D" w:rsidRPr="000548E1">
        <w:t xml:space="preserve">24 </w:t>
      </w:r>
      <w:r w:rsidR="004D17F4" w:rsidRPr="000548E1">
        <w:t>X</w:t>
      </w:r>
      <w:r w:rsidR="00FA047D" w:rsidRPr="000548E1">
        <w:t xml:space="preserve"> 7</w:t>
      </w:r>
      <w:r w:rsidR="00AC4681" w:rsidRPr="00EE4052">
        <w:t xml:space="preserve">) over telephone/e-mail for </w:t>
      </w:r>
      <w:proofErr w:type="spellStart"/>
      <w:r w:rsidR="0069736D" w:rsidRPr="00E83149">
        <w:rPr>
          <w:b/>
          <w:bCs/>
        </w:rPr>
        <w:t>PowerTel</w:t>
      </w:r>
      <w:proofErr w:type="spellEnd"/>
      <w:r w:rsidR="0069736D" w:rsidRPr="00EE4052">
        <w:t xml:space="preserve"> </w:t>
      </w:r>
      <w:r w:rsidR="00AC4681" w:rsidRPr="00EE4052">
        <w:t xml:space="preserve">complaints. The activity shall be carried out through </w:t>
      </w:r>
      <w:r w:rsidR="00744560" w:rsidRPr="00744560">
        <w:rPr>
          <w:b/>
        </w:rPr>
        <w:t>M/s</w:t>
      </w:r>
      <w:r w:rsidR="009D1466">
        <w:rPr>
          <w:b/>
          <w:bCs/>
        </w:rPr>
        <w:t xml:space="preserve"> </w:t>
      </w:r>
      <w:r w:rsidR="00744560" w:rsidRPr="00744560">
        <w:rPr>
          <w:b/>
          <w:bCs/>
        </w:rPr>
        <w:t>SKYLINK</w:t>
      </w:r>
      <w:r w:rsidR="009D1466">
        <w:rPr>
          <w:b/>
          <w:bCs/>
        </w:rPr>
        <w:t xml:space="preserve"> </w:t>
      </w:r>
      <w:r w:rsidR="00AC4681" w:rsidRPr="00EE4052">
        <w:t xml:space="preserve">Help Desk located at its </w:t>
      </w:r>
      <w:r w:rsidR="00744560" w:rsidRPr="00744560">
        <w:rPr>
          <w:b/>
        </w:rPr>
        <w:t>M/s</w:t>
      </w:r>
      <w:r w:rsidR="00B07E68" w:rsidRPr="00B07E68">
        <w:rPr>
          <w:b/>
          <w:bCs/>
        </w:rPr>
        <w:t xml:space="preserve"> </w:t>
      </w:r>
      <w:r w:rsidR="00744560" w:rsidRPr="00744560">
        <w:rPr>
          <w:b/>
          <w:bCs/>
        </w:rPr>
        <w:t>SKYLINK</w:t>
      </w:r>
      <w:r w:rsidR="00575B0B">
        <w:t xml:space="preserve">. </w:t>
      </w:r>
      <w:r w:rsidR="00AC4681" w:rsidRPr="00C802F2">
        <w:t xml:space="preserve">NMS Centre </w:t>
      </w:r>
      <w:r w:rsidR="004D17F4" w:rsidRPr="00C802F2">
        <w:t xml:space="preserve">for </w:t>
      </w:r>
      <w:r w:rsidR="001C69E3" w:rsidRPr="00C802F2">
        <w:t>Network operation</w:t>
      </w:r>
      <w:r w:rsidR="00AC4681" w:rsidRPr="00EE4052">
        <w:t>. The procedure to be followed for lodging a complaint is as follows:</w:t>
      </w:r>
    </w:p>
    <w:p w14:paraId="35D13BC9" w14:textId="77777777" w:rsidR="00AC4681" w:rsidRPr="001D25AF" w:rsidRDefault="00AC4681" w:rsidP="004D17F4">
      <w:pPr>
        <w:ind w:left="720"/>
        <w:jc w:val="both"/>
        <w:rPr>
          <w:sz w:val="16"/>
          <w:szCs w:val="16"/>
        </w:rPr>
      </w:pPr>
    </w:p>
    <w:p w14:paraId="1E3A32D4" w14:textId="50C75201" w:rsidR="00D62E95" w:rsidRDefault="00CF4F58" w:rsidP="00FE6110">
      <w:pPr>
        <w:ind w:left="720"/>
        <w:jc w:val="both"/>
      </w:pPr>
      <w:r w:rsidRPr="00CF4F58">
        <w:t xml:space="preserve">If, </w:t>
      </w:r>
      <w:proofErr w:type="spellStart"/>
      <w:r w:rsidRPr="00CF4F58">
        <w:t>PowerTel</w:t>
      </w:r>
      <w:proofErr w:type="spellEnd"/>
      <w:r w:rsidRPr="00CF4F58">
        <w:t xml:space="preserve">, after checking its links, detects a problem in the links attributable to the leased Optical </w:t>
      </w:r>
      <w:proofErr w:type="spellStart"/>
      <w:r w:rsidRPr="00CF4F58">
        <w:t>fibre</w:t>
      </w:r>
      <w:proofErr w:type="spellEnd"/>
      <w:r w:rsidRPr="00CF4F58">
        <w:t xml:space="preserve">, </w:t>
      </w:r>
      <w:proofErr w:type="spellStart"/>
      <w:r w:rsidRPr="00CF4F58">
        <w:t>PowerTel</w:t>
      </w:r>
      <w:proofErr w:type="spellEnd"/>
      <w:r w:rsidRPr="00CF4F58">
        <w:t xml:space="preserve"> shall file/open a docket with </w:t>
      </w:r>
      <w:r w:rsidR="00744560" w:rsidRPr="00744560">
        <w:rPr>
          <w:b/>
        </w:rPr>
        <w:t>M/s</w:t>
      </w:r>
      <w:r w:rsidR="009D1466">
        <w:t xml:space="preserve"> </w:t>
      </w:r>
      <w:r w:rsidR="00744560" w:rsidRPr="00744560">
        <w:rPr>
          <w:b/>
        </w:rPr>
        <w:t>SKYLINK</w:t>
      </w:r>
      <w:r w:rsidR="009D1466">
        <w:t xml:space="preserve"> </w:t>
      </w:r>
      <w:r w:rsidRPr="00CF4F58">
        <w:t xml:space="preserve">Help Desk, which shall be identified with a complaint number. The address and telephone no. / fax no./ e-mail of each city Help Desk would be communicated to </w:t>
      </w:r>
      <w:proofErr w:type="spellStart"/>
      <w:r w:rsidRPr="00CF4F58">
        <w:t>PowerTel</w:t>
      </w:r>
      <w:proofErr w:type="spellEnd"/>
      <w:r w:rsidRPr="00CF4F58">
        <w:t xml:space="preserve"> from time to time. </w:t>
      </w:r>
      <w:proofErr w:type="spellStart"/>
      <w:r w:rsidRPr="00CF4F58">
        <w:t>PowerTel</w:t>
      </w:r>
      <w:proofErr w:type="spellEnd"/>
      <w:r w:rsidRPr="00CF4F58">
        <w:t xml:space="preserve"> shall make use of telephone no./ fax no./ e-mail of respective cities to open a docket with a copy to the Main Control Centre.</w:t>
      </w:r>
    </w:p>
    <w:p w14:paraId="7F78EF68" w14:textId="77777777" w:rsidR="00CF4F58" w:rsidRPr="001D25AF" w:rsidRDefault="00CF4F58" w:rsidP="00FE6110">
      <w:pPr>
        <w:ind w:left="720"/>
        <w:jc w:val="both"/>
        <w:rPr>
          <w:sz w:val="16"/>
          <w:szCs w:val="16"/>
        </w:rPr>
      </w:pPr>
    </w:p>
    <w:p w14:paraId="02A485C8" w14:textId="1EBA3FDC" w:rsidR="00AC4681" w:rsidRPr="00EE4052" w:rsidRDefault="00744560" w:rsidP="00BE408E">
      <w:pPr>
        <w:numPr>
          <w:ilvl w:val="3"/>
          <w:numId w:val="2"/>
        </w:numPr>
        <w:ind w:hanging="720"/>
        <w:jc w:val="both"/>
      </w:pPr>
      <w:r w:rsidRPr="00744560">
        <w:rPr>
          <w:b/>
        </w:rPr>
        <w:t>M/s</w:t>
      </w:r>
      <w:r w:rsidR="009D1466">
        <w:rPr>
          <w:b/>
          <w:bCs/>
        </w:rPr>
        <w:t xml:space="preserve"> </w:t>
      </w:r>
      <w:r w:rsidRPr="00744560">
        <w:rPr>
          <w:b/>
          <w:bCs/>
        </w:rPr>
        <w:t>SKYLINK</w:t>
      </w:r>
      <w:r w:rsidR="009D1466">
        <w:rPr>
          <w:b/>
          <w:bCs/>
        </w:rPr>
        <w:t xml:space="preserve"> </w:t>
      </w:r>
      <w:r w:rsidR="006B3EEC" w:rsidRPr="006B3EEC">
        <w:t xml:space="preserve">shall then repair the fault and inform back to </w:t>
      </w:r>
      <w:proofErr w:type="spellStart"/>
      <w:r w:rsidR="006B3EEC" w:rsidRPr="006B3EEC">
        <w:t>PowerTel</w:t>
      </w:r>
      <w:proofErr w:type="spellEnd"/>
      <w:r w:rsidR="006B3EEC" w:rsidRPr="006B3EEC">
        <w:t xml:space="preserve"> who, in turn, shall confirm the same and close the docket after its satisfaction of fault repair. This shall also be communicated to the</w:t>
      </w:r>
      <w:r w:rsidR="006B3EEC">
        <w:t xml:space="preserve"> </w:t>
      </w:r>
      <w:r w:rsidR="006B3EEC" w:rsidRPr="006B3EEC">
        <w:t>Main Control Centers.</w:t>
      </w:r>
    </w:p>
    <w:p w14:paraId="7CAD0D03" w14:textId="77777777" w:rsidR="00AC4681" w:rsidRPr="001D25AF" w:rsidRDefault="00AC4681" w:rsidP="004D17F4">
      <w:pPr>
        <w:ind w:left="720"/>
        <w:jc w:val="both"/>
        <w:rPr>
          <w:sz w:val="16"/>
          <w:szCs w:val="16"/>
        </w:rPr>
      </w:pPr>
    </w:p>
    <w:p w14:paraId="15D9379D" w14:textId="2CB19770" w:rsidR="00AC4681" w:rsidRPr="00EE4052" w:rsidRDefault="00AC4681" w:rsidP="00BE408E">
      <w:pPr>
        <w:numPr>
          <w:ilvl w:val="3"/>
          <w:numId w:val="2"/>
        </w:numPr>
        <w:ind w:hanging="720"/>
        <w:jc w:val="both"/>
      </w:pPr>
      <w:r w:rsidRPr="00EE4052">
        <w:t xml:space="preserve">All the penalties shall be calculated for the duration between the opening &amp; closing the </w:t>
      </w:r>
      <w:r w:rsidR="002B7E91" w:rsidRPr="000548E1">
        <w:t>complain</w:t>
      </w:r>
      <w:r w:rsidR="006C3CFA">
        <w:t>t</w:t>
      </w:r>
      <w:r w:rsidRPr="00EE4052">
        <w:t xml:space="preserve"> by </w:t>
      </w:r>
      <w:proofErr w:type="spellStart"/>
      <w:r w:rsidR="006D1696" w:rsidRPr="0069736D">
        <w:rPr>
          <w:b/>
          <w:bCs/>
        </w:rPr>
        <w:t>PowerTel</w:t>
      </w:r>
      <w:proofErr w:type="spellEnd"/>
      <w:r w:rsidR="004D17F4" w:rsidRPr="000548E1">
        <w:t>.</w:t>
      </w:r>
    </w:p>
    <w:p w14:paraId="49372E78" w14:textId="77777777" w:rsidR="00AC4681" w:rsidRDefault="00AC4681" w:rsidP="00474CD8">
      <w:pPr>
        <w:jc w:val="both"/>
        <w:rPr>
          <w:sz w:val="16"/>
          <w:szCs w:val="16"/>
        </w:rPr>
      </w:pPr>
    </w:p>
    <w:p w14:paraId="64FE806B" w14:textId="77777777" w:rsidR="00530D7C" w:rsidRPr="001D25AF" w:rsidRDefault="00530D7C" w:rsidP="00474CD8">
      <w:pPr>
        <w:jc w:val="both"/>
        <w:rPr>
          <w:sz w:val="16"/>
          <w:szCs w:val="16"/>
        </w:rPr>
      </w:pPr>
    </w:p>
    <w:p w14:paraId="12916603" w14:textId="77777777" w:rsidR="004D17F4" w:rsidRPr="000548E1" w:rsidRDefault="006C3CFA" w:rsidP="00BE408E">
      <w:pPr>
        <w:numPr>
          <w:ilvl w:val="2"/>
          <w:numId w:val="2"/>
        </w:numPr>
        <w:tabs>
          <w:tab w:val="num" w:pos="720"/>
        </w:tabs>
        <w:ind w:left="900" w:hanging="900"/>
        <w:jc w:val="both"/>
      </w:pPr>
      <w:r>
        <w:rPr>
          <w:b/>
        </w:rPr>
        <w:t>IMPOSITION OF PENALTY</w:t>
      </w:r>
    </w:p>
    <w:p w14:paraId="6F032C19" w14:textId="77777777" w:rsidR="00662349" w:rsidRPr="001D25AF" w:rsidRDefault="00662349" w:rsidP="00662349">
      <w:pPr>
        <w:ind w:left="180"/>
        <w:jc w:val="both"/>
        <w:rPr>
          <w:sz w:val="16"/>
          <w:szCs w:val="16"/>
        </w:rPr>
      </w:pPr>
    </w:p>
    <w:p w14:paraId="67BF9EF6" w14:textId="642FAC96" w:rsidR="00A17C9E" w:rsidRDefault="006C3CFA" w:rsidP="00A17C9E">
      <w:pPr>
        <w:ind w:left="720"/>
        <w:jc w:val="both"/>
      </w:pPr>
      <w:r>
        <w:t xml:space="preserve">The amount of monthly penalty, if any, shall be deducted from the monthly invoices by </w:t>
      </w:r>
      <w:proofErr w:type="spellStart"/>
      <w:r w:rsidR="006D1696">
        <w:t>PowerTel</w:t>
      </w:r>
      <w:proofErr w:type="spellEnd"/>
      <w:r>
        <w:t xml:space="preserve"> while making payments </w:t>
      </w:r>
      <w:r w:rsidRPr="0014338A">
        <w:t xml:space="preserve">to </w:t>
      </w:r>
      <w:r w:rsidR="00744560" w:rsidRPr="00744560">
        <w:rPr>
          <w:b/>
        </w:rPr>
        <w:t>M/s</w:t>
      </w:r>
      <w:r w:rsidR="00B07E68" w:rsidRPr="00B07E68">
        <w:rPr>
          <w:b/>
          <w:bCs/>
        </w:rPr>
        <w:t xml:space="preserve"> </w:t>
      </w:r>
      <w:r w:rsidR="00744560" w:rsidRPr="00744560">
        <w:rPr>
          <w:b/>
          <w:bCs/>
        </w:rPr>
        <w:t>SKYLINK</w:t>
      </w:r>
      <w:r w:rsidR="00D56B9F">
        <w:rPr>
          <w:b/>
          <w:bCs/>
        </w:rPr>
        <w:t>.</w:t>
      </w:r>
      <w:r w:rsidR="00D56B9F" w:rsidRPr="006665DF">
        <w:rPr>
          <w:i/>
        </w:rPr>
        <w:t xml:space="preserve"> </w:t>
      </w:r>
      <w:r w:rsidR="00D56B9F">
        <w:rPr>
          <w:i/>
        </w:rPr>
        <w:t>If</w:t>
      </w:r>
      <w:r w:rsidR="00A17C9E" w:rsidRPr="006665DF">
        <w:rPr>
          <w:i/>
        </w:rPr>
        <w:t xml:space="preserve"> the number of </w:t>
      </w:r>
      <w:proofErr w:type="spellStart"/>
      <w:r w:rsidR="00A17C9E" w:rsidRPr="006665DF">
        <w:rPr>
          <w:i/>
        </w:rPr>
        <w:t>Hrs</w:t>
      </w:r>
      <w:proofErr w:type="spellEnd"/>
      <w:r w:rsidR="00A17C9E" w:rsidRPr="006665DF">
        <w:rPr>
          <w:i/>
        </w:rPr>
        <w:t xml:space="preserve"> of total outage is less than 24 </w:t>
      </w:r>
      <w:proofErr w:type="spellStart"/>
      <w:r w:rsidR="00A17C9E" w:rsidRPr="006665DF">
        <w:rPr>
          <w:i/>
        </w:rPr>
        <w:t>Hrs</w:t>
      </w:r>
      <w:proofErr w:type="spellEnd"/>
      <w:r w:rsidR="00A17C9E" w:rsidRPr="006665DF">
        <w:rPr>
          <w:i/>
        </w:rPr>
        <w:t xml:space="preserve"> or fraction of the day it will be rounded off to next full day. For </w:t>
      </w:r>
      <w:r w:rsidR="007111F9" w:rsidRPr="006665DF">
        <w:rPr>
          <w:i/>
        </w:rPr>
        <w:t>example,</w:t>
      </w:r>
      <w:r w:rsidR="00A17C9E" w:rsidRPr="006665DF">
        <w:rPr>
          <w:i/>
        </w:rPr>
        <w:t xml:space="preserve"> if the down time is 36 </w:t>
      </w:r>
      <w:proofErr w:type="spellStart"/>
      <w:r w:rsidR="00A17C9E" w:rsidRPr="006665DF">
        <w:rPr>
          <w:i/>
        </w:rPr>
        <w:t>Hrs</w:t>
      </w:r>
      <w:proofErr w:type="spellEnd"/>
      <w:r w:rsidR="00A17C9E" w:rsidRPr="006665DF">
        <w:rPr>
          <w:i/>
        </w:rPr>
        <w:t xml:space="preserve"> then 2 days rent will be deducted as penalty.</w:t>
      </w:r>
    </w:p>
    <w:p w14:paraId="3D422227" w14:textId="77777777" w:rsidR="004D17F4" w:rsidRDefault="004D17F4" w:rsidP="00AB2AAA">
      <w:pPr>
        <w:ind w:left="720"/>
        <w:jc w:val="both"/>
        <w:rPr>
          <w:sz w:val="16"/>
          <w:szCs w:val="16"/>
        </w:rPr>
      </w:pPr>
    </w:p>
    <w:p w14:paraId="2D250364" w14:textId="77777777" w:rsidR="00530D7C" w:rsidRPr="001D25AF" w:rsidRDefault="00530D7C" w:rsidP="00AB2AAA">
      <w:pPr>
        <w:ind w:left="720"/>
        <w:jc w:val="both"/>
        <w:rPr>
          <w:sz w:val="16"/>
          <w:szCs w:val="16"/>
        </w:rPr>
      </w:pPr>
    </w:p>
    <w:p w14:paraId="7FFFE944" w14:textId="77777777" w:rsidR="00AC4681" w:rsidRPr="000548E1" w:rsidRDefault="00FA047D" w:rsidP="00BE408E">
      <w:pPr>
        <w:numPr>
          <w:ilvl w:val="2"/>
          <w:numId w:val="2"/>
        </w:numPr>
        <w:tabs>
          <w:tab w:val="num" w:pos="720"/>
        </w:tabs>
        <w:ind w:left="900" w:hanging="900"/>
        <w:jc w:val="both"/>
        <w:rPr>
          <w:b/>
        </w:rPr>
      </w:pPr>
      <w:r w:rsidRPr="000548E1">
        <w:rPr>
          <w:b/>
        </w:rPr>
        <w:t>EXCLUSIONS</w:t>
      </w:r>
    </w:p>
    <w:p w14:paraId="17A4E305" w14:textId="77777777" w:rsidR="00AC4681" w:rsidRPr="001D25AF" w:rsidRDefault="00AC4681" w:rsidP="004D17F4">
      <w:pPr>
        <w:ind w:left="180"/>
        <w:jc w:val="both"/>
        <w:rPr>
          <w:sz w:val="16"/>
          <w:szCs w:val="16"/>
        </w:rPr>
      </w:pPr>
    </w:p>
    <w:p w14:paraId="2BA60079" w14:textId="77777777" w:rsidR="00FA047D" w:rsidRPr="000548E1" w:rsidRDefault="00FA047D" w:rsidP="007313A6">
      <w:pPr>
        <w:ind w:left="720"/>
        <w:jc w:val="both"/>
      </w:pPr>
      <w:proofErr w:type="gramStart"/>
      <w:r w:rsidRPr="000548E1">
        <w:t>For the purpose of</w:t>
      </w:r>
      <w:proofErr w:type="gramEnd"/>
      <w:r w:rsidRPr="000548E1">
        <w:t xml:space="preserve"> calculating </w:t>
      </w:r>
      <w:r w:rsidR="006C3CFA">
        <w:t>downtime</w:t>
      </w:r>
      <w:r w:rsidRPr="000548E1">
        <w:t>-time, the following faults or outage hours shall be excluded:</w:t>
      </w:r>
    </w:p>
    <w:p w14:paraId="1A6CEAA4" w14:textId="77777777" w:rsidR="00FA047D" w:rsidRPr="001D25AF" w:rsidRDefault="00FA047D" w:rsidP="004D17F4">
      <w:pPr>
        <w:ind w:left="900"/>
        <w:jc w:val="both"/>
        <w:rPr>
          <w:sz w:val="16"/>
          <w:szCs w:val="16"/>
        </w:rPr>
      </w:pPr>
    </w:p>
    <w:p w14:paraId="5F725065" w14:textId="67FBBA14" w:rsidR="00AC4681" w:rsidRPr="00B07E68" w:rsidRDefault="00FA047D" w:rsidP="00BE408E">
      <w:pPr>
        <w:numPr>
          <w:ilvl w:val="4"/>
          <w:numId w:val="2"/>
        </w:numPr>
        <w:tabs>
          <w:tab w:val="clear" w:pos="4860"/>
          <w:tab w:val="num" w:pos="720"/>
        </w:tabs>
        <w:ind w:left="720" w:hanging="720"/>
        <w:jc w:val="both"/>
        <w:rPr>
          <w:sz w:val="16"/>
          <w:szCs w:val="16"/>
        </w:rPr>
      </w:pPr>
      <w:r w:rsidRPr="000548E1">
        <w:t xml:space="preserve">Periods where the </w:t>
      </w:r>
      <w:r w:rsidR="00570EDB">
        <w:t xml:space="preserve">dark fiber </w:t>
      </w:r>
      <w:r w:rsidR="00AC4681" w:rsidRPr="000548E1">
        <w:t xml:space="preserve">link </w:t>
      </w:r>
      <w:r w:rsidR="006C3CFA">
        <w:t xml:space="preserve">leased by </w:t>
      </w:r>
      <w:proofErr w:type="spellStart"/>
      <w:r w:rsidR="006D1696" w:rsidRPr="0069736D">
        <w:rPr>
          <w:b/>
          <w:bCs/>
        </w:rPr>
        <w:t>PowerTel</w:t>
      </w:r>
      <w:proofErr w:type="spellEnd"/>
      <w:r w:rsidR="006C3CFA">
        <w:t xml:space="preserve"> </w:t>
      </w:r>
      <w:r w:rsidR="00AC4681" w:rsidRPr="000548E1">
        <w:t>has been restored by other alternate means</w:t>
      </w:r>
      <w:r w:rsidR="006C3CFA">
        <w:t xml:space="preserve"> by </w:t>
      </w:r>
      <w:r w:rsidR="00744560" w:rsidRPr="00744560">
        <w:rPr>
          <w:b/>
        </w:rPr>
        <w:t>M/s</w:t>
      </w:r>
      <w:r w:rsidR="00B07E68" w:rsidRPr="00B07E68">
        <w:rPr>
          <w:b/>
          <w:bCs/>
        </w:rPr>
        <w:t xml:space="preserve"> </w:t>
      </w:r>
      <w:r w:rsidR="00744560" w:rsidRPr="00744560">
        <w:rPr>
          <w:b/>
          <w:bCs/>
        </w:rPr>
        <w:t>SKYLINK</w:t>
      </w:r>
      <w:r w:rsidR="00B07E68">
        <w:rPr>
          <w:b/>
          <w:bCs/>
        </w:rPr>
        <w:t>.</w:t>
      </w:r>
    </w:p>
    <w:p w14:paraId="3F832316" w14:textId="10FF0E72" w:rsidR="00AC4681" w:rsidRPr="00B07E68" w:rsidRDefault="00AC4681" w:rsidP="00BE408E">
      <w:pPr>
        <w:numPr>
          <w:ilvl w:val="4"/>
          <w:numId w:val="2"/>
        </w:numPr>
        <w:tabs>
          <w:tab w:val="clear" w:pos="4860"/>
          <w:tab w:val="num" w:pos="720"/>
        </w:tabs>
        <w:ind w:left="720" w:hanging="720"/>
        <w:jc w:val="both"/>
        <w:rPr>
          <w:sz w:val="16"/>
          <w:szCs w:val="16"/>
        </w:rPr>
      </w:pPr>
      <w:r w:rsidRPr="000548E1">
        <w:t xml:space="preserve">Periods where </w:t>
      </w:r>
      <w:proofErr w:type="spellStart"/>
      <w:r w:rsidR="006D1696" w:rsidRPr="0069736D">
        <w:rPr>
          <w:b/>
          <w:bCs/>
        </w:rPr>
        <w:t>PowerTel</w:t>
      </w:r>
      <w:r w:rsidRPr="000548E1">
        <w:t>’s</w:t>
      </w:r>
      <w:proofErr w:type="spellEnd"/>
      <w:r w:rsidRPr="000548E1">
        <w:t xml:space="preserve"> staff is inaccessible to confirm the Maintenance condition after fault clearance by </w:t>
      </w:r>
      <w:r w:rsidR="00744560" w:rsidRPr="00744560">
        <w:rPr>
          <w:b/>
        </w:rPr>
        <w:t>M/s</w:t>
      </w:r>
      <w:r w:rsidR="00B07E68" w:rsidRPr="00B07E68">
        <w:rPr>
          <w:b/>
          <w:bCs/>
        </w:rPr>
        <w:t xml:space="preserve"> </w:t>
      </w:r>
      <w:r w:rsidR="00744560" w:rsidRPr="00744560">
        <w:rPr>
          <w:b/>
          <w:bCs/>
        </w:rPr>
        <w:t>SKYLINK</w:t>
      </w:r>
      <w:r w:rsidR="00B07E68">
        <w:rPr>
          <w:b/>
          <w:bCs/>
        </w:rPr>
        <w:t>.</w:t>
      </w:r>
    </w:p>
    <w:p w14:paraId="24E5C827" w14:textId="30130AC3" w:rsidR="00FA047D" w:rsidRPr="000548E1" w:rsidRDefault="00AC4681" w:rsidP="00BE408E">
      <w:pPr>
        <w:numPr>
          <w:ilvl w:val="4"/>
          <w:numId w:val="2"/>
        </w:numPr>
        <w:tabs>
          <w:tab w:val="clear" w:pos="4860"/>
          <w:tab w:val="num" w:pos="720"/>
        </w:tabs>
        <w:ind w:left="720" w:hanging="720"/>
        <w:jc w:val="both"/>
      </w:pPr>
      <w:r w:rsidRPr="000548E1">
        <w:t xml:space="preserve">Periods where any Link switched off by </w:t>
      </w:r>
      <w:proofErr w:type="spellStart"/>
      <w:r w:rsidR="006D1696" w:rsidRPr="0069736D">
        <w:rPr>
          <w:b/>
          <w:bCs/>
        </w:rPr>
        <w:t>PowerTel</w:t>
      </w:r>
      <w:proofErr w:type="spellEnd"/>
      <w:r w:rsidR="00B821B0">
        <w:t xml:space="preserve"> for </w:t>
      </w:r>
      <w:r w:rsidR="00FA047D" w:rsidRPr="000548E1">
        <w:t xml:space="preserve">its own reasons. It is the </w:t>
      </w:r>
      <w:r w:rsidR="00B13B56" w:rsidRPr="000548E1">
        <w:t>onus</w:t>
      </w:r>
      <w:r w:rsidR="00B821B0">
        <w:t xml:space="preserve"> of </w:t>
      </w:r>
      <w:proofErr w:type="spellStart"/>
      <w:r w:rsidR="006D1696" w:rsidRPr="0069736D">
        <w:rPr>
          <w:b/>
          <w:bCs/>
        </w:rPr>
        <w:t>PowerTel</w:t>
      </w:r>
      <w:proofErr w:type="spellEnd"/>
      <w:r w:rsidR="00FA047D" w:rsidRPr="0069736D">
        <w:rPr>
          <w:b/>
          <w:bCs/>
        </w:rPr>
        <w:t xml:space="preserve"> </w:t>
      </w:r>
      <w:r w:rsidR="00FA047D" w:rsidRPr="000548E1">
        <w:t xml:space="preserve">to </w:t>
      </w:r>
      <w:r w:rsidR="00FA047D" w:rsidRPr="00C85ADC">
        <w:t xml:space="preserve">ensure that </w:t>
      </w:r>
      <w:r w:rsidR="00B13B56" w:rsidRPr="00C85ADC">
        <w:t>the</w:t>
      </w:r>
      <w:r w:rsidR="00D56B9F">
        <w:t xml:space="preserve"> </w:t>
      </w:r>
      <w:r w:rsidR="00B821B0">
        <w:t>on</w:t>
      </w:r>
      <w:r w:rsidR="00FA047D" w:rsidRPr="000548E1">
        <w:t xml:space="preserve">site equipment for links </w:t>
      </w:r>
      <w:proofErr w:type="gramStart"/>
      <w:r w:rsidR="00FA047D" w:rsidRPr="000548E1">
        <w:t>are</w:t>
      </w:r>
      <w:proofErr w:type="gramEnd"/>
      <w:r w:rsidR="00FA047D" w:rsidRPr="000548E1">
        <w:t xml:space="preserve"> </w:t>
      </w:r>
      <w:r w:rsidR="00B13B56" w:rsidRPr="000548E1">
        <w:t>powered ON</w:t>
      </w:r>
      <w:r w:rsidR="00B821B0">
        <w:t xml:space="preserve"> and </w:t>
      </w:r>
      <w:r w:rsidR="00FA047D" w:rsidRPr="000548E1">
        <w:t>/ or the Network Monitoring tools, if any that are used by</w:t>
      </w:r>
      <w:r w:rsidR="00B13B56" w:rsidRPr="000548E1">
        <w:t xml:space="preserve"> the</w:t>
      </w:r>
      <w:r w:rsidR="00FA047D" w:rsidRPr="000548E1">
        <w:t xml:space="preserve"> </w:t>
      </w:r>
      <w:proofErr w:type="spellStart"/>
      <w:r w:rsidR="006D1696" w:rsidRPr="0069736D">
        <w:rPr>
          <w:b/>
          <w:bCs/>
        </w:rPr>
        <w:t>PowerTel</w:t>
      </w:r>
      <w:proofErr w:type="spellEnd"/>
      <w:r w:rsidR="00FA047D" w:rsidRPr="000548E1">
        <w:t xml:space="preserve"> filters out the </w:t>
      </w:r>
      <w:proofErr w:type="gramStart"/>
      <w:r w:rsidR="00FA047D" w:rsidRPr="000548E1">
        <w:t>time period</w:t>
      </w:r>
      <w:proofErr w:type="gramEnd"/>
      <w:r w:rsidR="00FA047D" w:rsidRPr="000548E1">
        <w:t xml:space="preserve"> of link being voluntarily switched off, from </w:t>
      </w:r>
      <w:proofErr w:type="gramStart"/>
      <w:r w:rsidR="00FA047D" w:rsidRPr="000548E1">
        <w:t>the Down</w:t>
      </w:r>
      <w:proofErr w:type="gramEnd"/>
      <w:r w:rsidR="00FA047D" w:rsidRPr="000548E1">
        <w:t xml:space="preserve"> Time calculations.</w:t>
      </w:r>
    </w:p>
    <w:p w14:paraId="1E3C4CBF" w14:textId="77777777" w:rsidR="00FA047D" w:rsidRPr="001D25AF" w:rsidRDefault="00FA047D" w:rsidP="00410A03">
      <w:pPr>
        <w:jc w:val="both"/>
        <w:rPr>
          <w:sz w:val="16"/>
          <w:szCs w:val="16"/>
        </w:rPr>
      </w:pPr>
    </w:p>
    <w:p w14:paraId="0A59074B" w14:textId="77777777" w:rsidR="00FA047D" w:rsidRPr="000548E1" w:rsidRDefault="00FA047D" w:rsidP="00BE408E">
      <w:pPr>
        <w:numPr>
          <w:ilvl w:val="4"/>
          <w:numId w:val="2"/>
        </w:numPr>
        <w:tabs>
          <w:tab w:val="clear" w:pos="4860"/>
          <w:tab w:val="num" w:pos="720"/>
        </w:tabs>
        <w:ind w:left="720" w:hanging="720"/>
        <w:jc w:val="both"/>
      </w:pPr>
      <w:r w:rsidRPr="000548E1">
        <w:t>Periods where links are down due to site not conforming to mandatory site conditions.</w:t>
      </w:r>
    </w:p>
    <w:p w14:paraId="14797BCD" w14:textId="77777777" w:rsidR="00FA047D" w:rsidRPr="001D25AF" w:rsidRDefault="00FA047D" w:rsidP="006705CD">
      <w:pPr>
        <w:jc w:val="both"/>
        <w:rPr>
          <w:sz w:val="16"/>
          <w:szCs w:val="16"/>
        </w:rPr>
      </w:pPr>
    </w:p>
    <w:p w14:paraId="138F19C1" w14:textId="7C1141A3" w:rsidR="00FA047D" w:rsidRPr="000548E1" w:rsidRDefault="00FA047D" w:rsidP="00BE408E">
      <w:pPr>
        <w:numPr>
          <w:ilvl w:val="4"/>
          <w:numId w:val="2"/>
        </w:numPr>
        <w:tabs>
          <w:tab w:val="clear" w:pos="4860"/>
          <w:tab w:val="num" w:pos="720"/>
        </w:tabs>
        <w:ind w:left="720" w:hanging="720"/>
        <w:jc w:val="both"/>
      </w:pPr>
      <w:r w:rsidRPr="000548E1">
        <w:t xml:space="preserve">Periods where the failure of any components or equipment belonging to </w:t>
      </w:r>
      <w:proofErr w:type="spellStart"/>
      <w:r w:rsidR="006D1696">
        <w:t>PowerTel</w:t>
      </w:r>
      <w:proofErr w:type="spellEnd"/>
      <w:r w:rsidRPr="000548E1">
        <w:t>.</w:t>
      </w:r>
    </w:p>
    <w:p w14:paraId="73DBB004" w14:textId="77777777" w:rsidR="00AC2B5F" w:rsidRPr="001D25AF" w:rsidRDefault="00AC2B5F" w:rsidP="00AC2B5F">
      <w:pPr>
        <w:jc w:val="both"/>
        <w:rPr>
          <w:sz w:val="16"/>
          <w:szCs w:val="16"/>
        </w:rPr>
      </w:pPr>
    </w:p>
    <w:p w14:paraId="4DFC7E6A" w14:textId="76D2F34F" w:rsidR="00B821B0" w:rsidRDefault="00B13B56" w:rsidP="00BE408E">
      <w:pPr>
        <w:numPr>
          <w:ilvl w:val="4"/>
          <w:numId w:val="2"/>
        </w:numPr>
        <w:tabs>
          <w:tab w:val="clear" w:pos="4860"/>
          <w:tab w:val="num" w:pos="720"/>
        </w:tabs>
        <w:ind w:left="720" w:hanging="720"/>
        <w:jc w:val="both"/>
      </w:pPr>
      <w:r w:rsidRPr="000548E1">
        <w:lastRenderedPageBreak/>
        <w:t>It will</w:t>
      </w:r>
      <w:r w:rsidR="00B821B0">
        <w:t xml:space="preserve"> be </w:t>
      </w:r>
      <w:r w:rsidR="00AC4681" w:rsidRPr="000548E1">
        <w:t xml:space="preserve">in </w:t>
      </w:r>
      <w:proofErr w:type="spellStart"/>
      <w:r w:rsidR="006D1696" w:rsidRPr="0069736D">
        <w:rPr>
          <w:b/>
          <w:bCs/>
        </w:rPr>
        <w:t>PowerTel</w:t>
      </w:r>
      <w:r w:rsidR="00AC4681" w:rsidRPr="000548E1">
        <w:t>’s</w:t>
      </w:r>
      <w:proofErr w:type="spellEnd"/>
      <w:r w:rsidR="00AC4681" w:rsidRPr="000548E1">
        <w:t xml:space="preserve"> interest to grant entry passes (for 24 </w:t>
      </w:r>
      <w:proofErr w:type="spellStart"/>
      <w:r w:rsidR="00AC4681" w:rsidRPr="000548E1">
        <w:t>hrs</w:t>
      </w:r>
      <w:proofErr w:type="spellEnd"/>
      <w:r w:rsidR="00AC4681" w:rsidRPr="000548E1">
        <w:t xml:space="preserve">) for two </w:t>
      </w:r>
      <w:r w:rsidR="00744560" w:rsidRPr="00744560">
        <w:rPr>
          <w:b/>
        </w:rPr>
        <w:t>M/s</w:t>
      </w:r>
      <w:r w:rsidR="009D1466">
        <w:rPr>
          <w:b/>
          <w:bCs/>
        </w:rPr>
        <w:t xml:space="preserve"> </w:t>
      </w:r>
      <w:r w:rsidR="00744560" w:rsidRPr="00744560">
        <w:rPr>
          <w:b/>
          <w:bCs/>
        </w:rPr>
        <w:t>SKYLINK</w:t>
      </w:r>
      <w:r w:rsidR="009D1466">
        <w:rPr>
          <w:b/>
          <w:bCs/>
        </w:rPr>
        <w:t xml:space="preserve"> </w:t>
      </w:r>
      <w:r w:rsidR="00AC4681" w:rsidRPr="000548E1">
        <w:t xml:space="preserve">service engineers to attend faults/ failures in </w:t>
      </w:r>
      <w:proofErr w:type="spellStart"/>
      <w:r w:rsidR="006D1696">
        <w:t>PowerTel</w:t>
      </w:r>
      <w:proofErr w:type="spellEnd"/>
      <w:r w:rsidR="001A6B8D" w:rsidRPr="000548E1">
        <w:t xml:space="preserve"> </w:t>
      </w:r>
      <w:r w:rsidR="00B32282" w:rsidRPr="000548E1">
        <w:t>/CUSTOMER</w:t>
      </w:r>
      <w:r w:rsidR="00AC4681" w:rsidRPr="000548E1">
        <w:t xml:space="preserve"> premises. The time lost in attending to a complaint due to </w:t>
      </w:r>
      <w:r w:rsidR="0069736D" w:rsidRPr="000548E1">
        <w:t>the delay</w:t>
      </w:r>
      <w:r w:rsidR="00AC4681" w:rsidRPr="000548E1">
        <w:t xml:space="preserve"> in entering </w:t>
      </w:r>
      <w:proofErr w:type="spellStart"/>
      <w:r w:rsidR="006D1696">
        <w:t>PowerTel</w:t>
      </w:r>
      <w:proofErr w:type="spellEnd"/>
      <w:r w:rsidR="001A6B8D" w:rsidRPr="000548E1">
        <w:t xml:space="preserve"> </w:t>
      </w:r>
      <w:r w:rsidR="00B32282" w:rsidRPr="000548E1">
        <w:t>/CUSTOMER</w:t>
      </w:r>
      <w:r w:rsidR="00D56B9F">
        <w:t xml:space="preserve"> </w:t>
      </w:r>
      <w:r w:rsidR="00AC4681" w:rsidRPr="00222C66">
        <w:t xml:space="preserve">premises </w:t>
      </w:r>
      <w:r w:rsidR="003D00F6" w:rsidRPr="000548E1">
        <w:t>will</w:t>
      </w:r>
      <w:r w:rsidR="00AC4681" w:rsidRPr="000548E1">
        <w:t xml:space="preserve"> not be </w:t>
      </w:r>
      <w:r w:rsidR="003D00F6" w:rsidRPr="000548E1">
        <w:t>considered</w:t>
      </w:r>
      <w:r w:rsidR="00B821B0">
        <w:t xml:space="preserve"> as </w:t>
      </w:r>
      <w:r w:rsidR="00FA047D" w:rsidRPr="000548E1">
        <w:t>a down time.</w:t>
      </w:r>
    </w:p>
    <w:p w14:paraId="6A8A972D" w14:textId="77777777" w:rsidR="00FA047D" w:rsidRPr="001D25AF" w:rsidRDefault="00FA047D" w:rsidP="00AC2B5F">
      <w:pPr>
        <w:jc w:val="both"/>
        <w:rPr>
          <w:sz w:val="16"/>
          <w:szCs w:val="16"/>
        </w:rPr>
      </w:pPr>
    </w:p>
    <w:p w14:paraId="61D67E0D" w14:textId="4C11208B" w:rsidR="00FA047D" w:rsidRDefault="00FA047D" w:rsidP="00BE408E">
      <w:pPr>
        <w:numPr>
          <w:ilvl w:val="4"/>
          <w:numId w:val="2"/>
        </w:numPr>
        <w:tabs>
          <w:tab w:val="clear" w:pos="4860"/>
          <w:tab w:val="num" w:pos="720"/>
        </w:tabs>
        <w:ind w:left="720" w:hanging="720"/>
        <w:jc w:val="both"/>
      </w:pPr>
      <w:r w:rsidRPr="000548E1">
        <w:t xml:space="preserve">Periods of link failure due to </w:t>
      </w:r>
      <w:r w:rsidR="00B13B56" w:rsidRPr="000548E1">
        <w:t>extraordinary</w:t>
      </w:r>
      <w:r w:rsidRPr="000548E1">
        <w:t xml:space="preserve"> conditions like Force Majeure, problems arising from </w:t>
      </w:r>
      <w:proofErr w:type="spellStart"/>
      <w:r w:rsidR="006D1696" w:rsidRPr="0069736D">
        <w:rPr>
          <w:b/>
          <w:bCs/>
        </w:rPr>
        <w:t>PowerTel</w:t>
      </w:r>
      <w:r w:rsidRPr="000548E1">
        <w:t>’s</w:t>
      </w:r>
      <w:proofErr w:type="spellEnd"/>
      <w:r w:rsidRPr="000548E1">
        <w:t xml:space="preserve"> internal </w:t>
      </w:r>
      <w:r w:rsidR="00B13B56" w:rsidRPr="000548E1">
        <w:t>network’s</w:t>
      </w:r>
      <w:r w:rsidRPr="000548E1">
        <w:t xml:space="preserve"> configuration &amp; administration shall not be considered as </w:t>
      </w:r>
      <w:r w:rsidR="00B13B56" w:rsidRPr="000548E1">
        <w:t>downtime.</w:t>
      </w:r>
    </w:p>
    <w:p w14:paraId="7CAE975B" w14:textId="77777777" w:rsidR="008A18AF" w:rsidRDefault="008A18AF" w:rsidP="00860F20">
      <w:pPr>
        <w:jc w:val="both"/>
        <w:rPr>
          <w:sz w:val="16"/>
          <w:szCs w:val="16"/>
        </w:rPr>
      </w:pPr>
    </w:p>
    <w:p w14:paraId="50F167B5" w14:textId="77777777" w:rsidR="00530D7C" w:rsidRPr="001D25AF" w:rsidRDefault="00530D7C" w:rsidP="00860F20">
      <w:pPr>
        <w:jc w:val="both"/>
        <w:rPr>
          <w:sz w:val="16"/>
          <w:szCs w:val="16"/>
        </w:rPr>
      </w:pPr>
    </w:p>
    <w:p w14:paraId="58246916" w14:textId="77777777" w:rsidR="0041513B" w:rsidRPr="000548E1" w:rsidRDefault="0041513B" w:rsidP="00BE408E">
      <w:pPr>
        <w:numPr>
          <w:ilvl w:val="2"/>
          <w:numId w:val="2"/>
        </w:numPr>
        <w:tabs>
          <w:tab w:val="num" w:pos="720"/>
        </w:tabs>
        <w:ind w:left="900" w:hanging="900"/>
        <w:jc w:val="both"/>
        <w:rPr>
          <w:b/>
        </w:rPr>
      </w:pPr>
      <w:r w:rsidRPr="000548E1">
        <w:rPr>
          <w:b/>
        </w:rPr>
        <w:t>COMMERCIAL</w:t>
      </w:r>
    </w:p>
    <w:p w14:paraId="07E06523" w14:textId="77777777" w:rsidR="00B0079E" w:rsidRPr="001D25AF" w:rsidRDefault="00B0079E" w:rsidP="0052463B">
      <w:pPr>
        <w:ind w:left="720"/>
        <w:jc w:val="both"/>
        <w:rPr>
          <w:b/>
          <w:sz w:val="16"/>
          <w:szCs w:val="16"/>
        </w:rPr>
      </w:pPr>
    </w:p>
    <w:p w14:paraId="7E60D294" w14:textId="78BBFBC4" w:rsidR="00FF4BC8" w:rsidRDefault="00744560" w:rsidP="00FF4BC8">
      <w:pPr>
        <w:ind w:left="720"/>
        <w:jc w:val="both"/>
        <w:rPr>
          <w:b/>
        </w:rPr>
      </w:pPr>
      <w:r w:rsidRPr="00744560">
        <w:rPr>
          <w:b/>
        </w:rPr>
        <w:t>M/s</w:t>
      </w:r>
      <w:r w:rsidR="009D1466">
        <w:rPr>
          <w:b/>
          <w:bCs/>
        </w:rPr>
        <w:t xml:space="preserve"> </w:t>
      </w:r>
      <w:r w:rsidRPr="00744560">
        <w:rPr>
          <w:b/>
          <w:bCs/>
        </w:rPr>
        <w:t>SKYLINK</w:t>
      </w:r>
      <w:r w:rsidR="009D1466">
        <w:rPr>
          <w:b/>
          <w:bCs/>
        </w:rPr>
        <w:t xml:space="preserve"> </w:t>
      </w:r>
      <w:r w:rsidR="00F47B44" w:rsidRPr="000548E1">
        <w:rPr>
          <w:b/>
        </w:rPr>
        <w:t xml:space="preserve">shall provide dark fiber </w:t>
      </w:r>
      <w:r w:rsidR="00F47B44" w:rsidRPr="000548E1">
        <w:rPr>
          <w:b/>
          <w:bCs/>
        </w:rPr>
        <w:t xml:space="preserve">for a period of </w:t>
      </w:r>
      <w:r w:rsidR="003026D5">
        <w:rPr>
          <w:b/>
          <w:bCs/>
        </w:rPr>
        <w:t>Five</w:t>
      </w:r>
      <w:r w:rsidR="000D5B52">
        <w:rPr>
          <w:b/>
          <w:bCs/>
        </w:rPr>
        <w:t xml:space="preserve"> </w:t>
      </w:r>
      <w:r w:rsidR="00B868CE">
        <w:rPr>
          <w:b/>
          <w:bCs/>
        </w:rPr>
        <w:t xml:space="preserve">Years for </w:t>
      </w:r>
      <w:r w:rsidR="007D0232">
        <w:rPr>
          <w:b/>
          <w:bCs/>
        </w:rPr>
        <w:t>following</w:t>
      </w:r>
      <w:r w:rsidR="00DA6634">
        <w:rPr>
          <w:b/>
          <w:bCs/>
        </w:rPr>
        <w:t xml:space="preserve"> places in </w:t>
      </w:r>
      <w:r w:rsidR="00457CA3">
        <w:rPr>
          <w:b/>
          <w:bCs/>
        </w:rPr>
        <w:t>Southern</w:t>
      </w:r>
      <w:r w:rsidR="00DA6634">
        <w:rPr>
          <w:b/>
          <w:bCs/>
        </w:rPr>
        <w:t xml:space="preserve"> Region</w:t>
      </w:r>
      <w:r w:rsidR="00E1614B">
        <w:rPr>
          <w:b/>
          <w:bCs/>
        </w:rPr>
        <w:t xml:space="preserve">, </w:t>
      </w:r>
      <w:r w:rsidR="00F47B44" w:rsidRPr="000548E1">
        <w:rPr>
          <w:b/>
        </w:rPr>
        <w:t>as per following rates:</w:t>
      </w:r>
    </w:p>
    <w:p w14:paraId="09E3F3FC" w14:textId="77777777" w:rsidR="00622091" w:rsidRPr="00FF4BC8" w:rsidRDefault="00622091" w:rsidP="00FF4BC8">
      <w:pPr>
        <w:ind w:left="720"/>
        <w:jc w:val="both"/>
        <w:rPr>
          <w:b/>
        </w:rPr>
      </w:pPr>
    </w:p>
    <w:tbl>
      <w:tblPr>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62"/>
        <w:gridCol w:w="2134"/>
        <w:gridCol w:w="3273"/>
      </w:tblGrid>
      <w:tr w:rsidR="00234C7E" w:rsidRPr="00CE447F" w14:paraId="61EEF93E" w14:textId="77777777" w:rsidTr="002C2FE9">
        <w:trPr>
          <w:trHeight w:val="11"/>
        </w:trPr>
        <w:tc>
          <w:tcPr>
            <w:tcW w:w="568" w:type="dxa"/>
          </w:tcPr>
          <w:p w14:paraId="637B6AA1" w14:textId="77777777" w:rsidR="00234C7E" w:rsidRPr="002C2FE9" w:rsidRDefault="00234C7E" w:rsidP="009A1243">
            <w:pPr>
              <w:rPr>
                <w:b/>
                <w:sz w:val="22"/>
                <w:szCs w:val="22"/>
              </w:rPr>
            </w:pPr>
            <w:proofErr w:type="spellStart"/>
            <w:r w:rsidRPr="002C2FE9">
              <w:rPr>
                <w:b/>
                <w:sz w:val="22"/>
                <w:szCs w:val="22"/>
              </w:rPr>
              <w:t>Sl</w:t>
            </w:r>
            <w:proofErr w:type="spellEnd"/>
            <w:r w:rsidRPr="002C2FE9">
              <w:rPr>
                <w:b/>
                <w:sz w:val="22"/>
                <w:szCs w:val="22"/>
              </w:rPr>
              <w:t xml:space="preserve"> No</w:t>
            </w:r>
          </w:p>
        </w:tc>
        <w:tc>
          <w:tcPr>
            <w:tcW w:w="1962" w:type="dxa"/>
          </w:tcPr>
          <w:p w14:paraId="1E261B66" w14:textId="5B977A41" w:rsidR="00234C7E" w:rsidRPr="002C2FE9" w:rsidRDefault="00A939F6" w:rsidP="009A1243">
            <w:pPr>
              <w:jc w:val="both"/>
              <w:rPr>
                <w:b/>
                <w:sz w:val="22"/>
                <w:szCs w:val="22"/>
              </w:rPr>
            </w:pPr>
            <w:r w:rsidRPr="002C2FE9">
              <w:rPr>
                <w:b/>
                <w:sz w:val="22"/>
                <w:szCs w:val="22"/>
              </w:rPr>
              <w:t>Location/</w:t>
            </w:r>
            <w:r w:rsidR="00234C7E" w:rsidRPr="002C2FE9">
              <w:rPr>
                <w:b/>
                <w:sz w:val="22"/>
                <w:szCs w:val="22"/>
              </w:rPr>
              <w:t>State</w:t>
            </w:r>
          </w:p>
        </w:tc>
        <w:tc>
          <w:tcPr>
            <w:tcW w:w="2134" w:type="dxa"/>
          </w:tcPr>
          <w:p w14:paraId="10B68DDD" w14:textId="2A65CAE9" w:rsidR="00234C7E" w:rsidRPr="002C2FE9" w:rsidRDefault="00234C7E" w:rsidP="009A1243">
            <w:pPr>
              <w:jc w:val="both"/>
              <w:rPr>
                <w:b/>
                <w:sz w:val="22"/>
                <w:szCs w:val="22"/>
              </w:rPr>
            </w:pPr>
            <w:r w:rsidRPr="002C2FE9">
              <w:rPr>
                <w:b/>
                <w:sz w:val="22"/>
                <w:szCs w:val="22"/>
              </w:rPr>
              <w:t>Description</w:t>
            </w:r>
          </w:p>
        </w:tc>
        <w:tc>
          <w:tcPr>
            <w:tcW w:w="3273" w:type="dxa"/>
          </w:tcPr>
          <w:p w14:paraId="466D15ED" w14:textId="77777777" w:rsidR="00234C7E" w:rsidRPr="002C2FE9" w:rsidRDefault="00234C7E" w:rsidP="009A1243">
            <w:pPr>
              <w:jc w:val="both"/>
              <w:rPr>
                <w:b/>
                <w:sz w:val="22"/>
                <w:szCs w:val="22"/>
              </w:rPr>
            </w:pPr>
            <w:r w:rsidRPr="002C2FE9">
              <w:rPr>
                <w:b/>
                <w:sz w:val="22"/>
                <w:szCs w:val="22"/>
              </w:rPr>
              <w:t>Lease Rate in Rupees per pair/Km/Annum excl. GST</w:t>
            </w:r>
          </w:p>
        </w:tc>
      </w:tr>
      <w:tr w:rsidR="004E5DC0" w:rsidRPr="00CE447F" w14:paraId="439A5C4E" w14:textId="77777777" w:rsidTr="002C2FE9">
        <w:trPr>
          <w:trHeight w:val="8"/>
        </w:trPr>
        <w:tc>
          <w:tcPr>
            <w:tcW w:w="568" w:type="dxa"/>
          </w:tcPr>
          <w:p w14:paraId="27DC98B1" w14:textId="77777777" w:rsidR="004E5DC0" w:rsidRPr="002C2FE9" w:rsidRDefault="004E5DC0" w:rsidP="004E5DC0">
            <w:pPr>
              <w:numPr>
                <w:ilvl w:val="0"/>
                <w:numId w:val="14"/>
              </w:numPr>
              <w:jc w:val="both"/>
              <w:rPr>
                <w:b/>
                <w:sz w:val="22"/>
                <w:szCs w:val="22"/>
              </w:rPr>
            </w:pPr>
          </w:p>
        </w:tc>
        <w:tc>
          <w:tcPr>
            <w:tcW w:w="1962" w:type="dxa"/>
          </w:tcPr>
          <w:p w14:paraId="6F791B51" w14:textId="69C4F59B" w:rsidR="004E5DC0" w:rsidRPr="004E5DC0" w:rsidRDefault="00D1151B" w:rsidP="004E5DC0">
            <w:pPr>
              <w:jc w:val="both"/>
              <w:rPr>
                <w:b/>
                <w:sz w:val="22"/>
                <w:szCs w:val="22"/>
              </w:rPr>
            </w:pPr>
            <w:r>
              <w:rPr>
                <w:b/>
                <w:bCs/>
                <w:color w:val="000000"/>
                <w:sz w:val="22"/>
                <w:szCs w:val="22"/>
              </w:rPr>
              <w:t>Karnataka</w:t>
            </w:r>
          </w:p>
        </w:tc>
        <w:tc>
          <w:tcPr>
            <w:tcW w:w="2134" w:type="dxa"/>
          </w:tcPr>
          <w:p w14:paraId="54DA779F" w14:textId="5B127E03" w:rsidR="004E5DC0" w:rsidRPr="002C2FE9" w:rsidRDefault="004E5DC0" w:rsidP="004E5DC0">
            <w:pPr>
              <w:jc w:val="both"/>
              <w:rPr>
                <w:b/>
                <w:sz w:val="22"/>
                <w:szCs w:val="22"/>
              </w:rPr>
            </w:pPr>
            <w:r w:rsidRPr="002C2FE9">
              <w:rPr>
                <w:b/>
                <w:sz w:val="22"/>
                <w:szCs w:val="22"/>
              </w:rPr>
              <w:t>Aerial OFC</w:t>
            </w:r>
          </w:p>
        </w:tc>
        <w:tc>
          <w:tcPr>
            <w:tcW w:w="3273" w:type="dxa"/>
          </w:tcPr>
          <w:p w14:paraId="5C2BE6E0" w14:textId="6E3EA7C9" w:rsidR="004E5DC0" w:rsidRPr="002C2FE9" w:rsidRDefault="004E5DC0" w:rsidP="004E5DC0">
            <w:pPr>
              <w:jc w:val="both"/>
              <w:rPr>
                <w:b/>
                <w:sz w:val="22"/>
                <w:szCs w:val="22"/>
              </w:rPr>
            </w:pPr>
            <w:r w:rsidRPr="002C2FE9">
              <w:rPr>
                <w:b/>
                <w:sz w:val="22"/>
                <w:szCs w:val="22"/>
              </w:rPr>
              <w:t xml:space="preserve">Rs </w:t>
            </w:r>
            <w:proofErr w:type="spellStart"/>
            <w:proofErr w:type="gramStart"/>
            <w:r w:rsidR="00D1151B">
              <w:rPr>
                <w:b/>
                <w:sz w:val="22"/>
                <w:szCs w:val="22"/>
              </w:rPr>
              <w:t>xx</w:t>
            </w:r>
            <w:r w:rsidRPr="002C2FE9">
              <w:rPr>
                <w:b/>
                <w:sz w:val="22"/>
                <w:szCs w:val="22"/>
              </w:rPr>
              <w:t>,</w:t>
            </w:r>
            <w:r w:rsidR="00D1151B">
              <w:rPr>
                <w:b/>
                <w:sz w:val="22"/>
                <w:szCs w:val="22"/>
              </w:rPr>
              <w:t>xxx</w:t>
            </w:r>
            <w:proofErr w:type="spellEnd"/>
            <w:proofErr w:type="gramEnd"/>
            <w:r w:rsidRPr="002C2FE9">
              <w:rPr>
                <w:b/>
                <w:sz w:val="22"/>
                <w:szCs w:val="22"/>
              </w:rPr>
              <w:t xml:space="preserve"> /-</w:t>
            </w:r>
          </w:p>
          <w:p w14:paraId="1B451098" w14:textId="77777777" w:rsidR="004E5DC0" w:rsidRPr="002C2FE9" w:rsidRDefault="004E5DC0" w:rsidP="004E5DC0">
            <w:pPr>
              <w:jc w:val="both"/>
              <w:rPr>
                <w:b/>
                <w:sz w:val="22"/>
                <w:szCs w:val="22"/>
              </w:rPr>
            </w:pPr>
          </w:p>
        </w:tc>
      </w:tr>
    </w:tbl>
    <w:p w14:paraId="587E8C39" w14:textId="77777777" w:rsidR="00FF4BC8" w:rsidRPr="001D25AF" w:rsidRDefault="00FF4BC8" w:rsidP="007B7B04">
      <w:pPr>
        <w:ind w:left="720"/>
        <w:jc w:val="both"/>
        <w:rPr>
          <w:b/>
          <w:sz w:val="16"/>
          <w:szCs w:val="16"/>
        </w:rPr>
      </w:pPr>
    </w:p>
    <w:p w14:paraId="1828BD60" w14:textId="77777777" w:rsidR="00E673D6" w:rsidRDefault="00E673D6" w:rsidP="00B0079E">
      <w:pPr>
        <w:ind w:left="720"/>
        <w:jc w:val="both"/>
        <w:rPr>
          <w:b/>
          <w:sz w:val="16"/>
          <w:szCs w:val="16"/>
        </w:rPr>
      </w:pPr>
    </w:p>
    <w:p w14:paraId="08F9C304" w14:textId="77777777" w:rsidR="00E673D6" w:rsidRDefault="00E673D6" w:rsidP="00B0079E">
      <w:pPr>
        <w:ind w:left="720"/>
        <w:jc w:val="both"/>
        <w:rPr>
          <w:b/>
          <w:sz w:val="16"/>
          <w:szCs w:val="16"/>
        </w:rPr>
      </w:pPr>
    </w:p>
    <w:p w14:paraId="56BFEEBC" w14:textId="77777777" w:rsidR="00E673D6" w:rsidRDefault="00E673D6" w:rsidP="00B0079E">
      <w:pPr>
        <w:ind w:left="720"/>
        <w:jc w:val="both"/>
        <w:rPr>
          <w:b/>
          <w:sz w:val="16"/>
          <w:szCs w:val="16"/>
        </w:rPr>
      </w:pPr>
    </w:p>
    <w:p w14:paraId="73338624" w14:textId="77777777" w:rsidR="00E673D6" w:rsidRDefault="00E673D6" w:rsidP="00B0079E">
      <w:pPr>
        <w:ind w:left="720"/>
        <w:jc w:val="both"/>
        <w:rPr>
          <w:b/>
          <w:sz w:val="16"/>
          <w:szCs w:val="16"/>
        </w:rPr>
      </w:pPr>
    </w:p>
    <w:p w14:paraId="2057E33D" w14:textId="77777777" w:rsidR="00E673D6" w:rsidRDefault="00E673D6" w:rsidP="00B0079E">
      <w:pPr>
        <w:ind w:left="720"/>
        <w:jc w:val="both"/>
        <w:rPr>
          <w:b/>
          <w:sz w:val="16"/>
          <w:szCs w:val="16"/>
        </w:rPr>
      </w:pPr>
    </w:p>
    <w:p w14:paraId="54BBF334" w14:textId="77777777" w:rsidR="00E673D6" w:rsidRDefault="00E673D6" w:rsidP="00B0079E">
      <w:pPr>
        <w:ind w:left="720"/>
        <w:jc w:val="both"/>
        <w:rPr>
          <w:b/>
          <w:sz w:val="16"/>
          <w:szCs w:val="16"/>
        </w:rPr>
      </w:pPr>
    </w:p>
    <w:p w14:paraId="5CB57B01" w14:textId="77777777" w:rsidR="009410F9" w:rsidRDefault="009410F9" w:rsidP="00B0079E">
      <w:pPr>
        <w:ind w:left="720"/>
        <w:jc w:val="both"/>
        <w:rPr>
          <w:b/>
          <w:sz w:val="16"/>
          <w:szCs w:val="16"/>
        </w:rPr>
      </w:pPr>
    </w:p>
    <w:p w14:paraId="62B3D0C1" w14:textId="21AE9995" w:rsidR="00AC4681" w:rsidRPr="000548E1" w:rsidRDefault="00B0079E" w:rsidP="00B0079E">
      <w:pPr>
        <w:ind w:left="720"/>
        <w:jc w:val="both"/>
        <w:rPr>
          <w:b/>
        </w:rPr>
      </w:pPr>
      <w:r w:rsidRPr="000548E1">
        <w:rPr>
          <w:b/>
        </w:rPr>
        <w:t xml:space="preserve">The above </w:t>
      </w:r>
      <w:r w:rsidR="00FA047D" w:rsidRPr="000548E1">
        <w:rPr>
          <w:b/>
        </w:rPr>
        <w:t xml:space="preserve">rates </w:t>
      </w:r>
      <w:r w:rsidR="00EF4406" w:rsidRPr="000548E1">
        <w:rPr>
          <w:b/>
        </w:rPr>
        <w:t>are</w:t>
      </w:r>
      <w:r w:rsidR="00AC4681" w:rsidRPr="000548E1">
        <w:rPr>
          <w:b/>
        </w:rPr>
        <w:t xml:space="preserve"> exclusive of </w:t>
      </w:r>
      <w:r w:rsidR="00A61D35">
        <w:rPr>
          <w:b/>
        </w:rPr>
        <w:t>GST</w:t>
      </w:r>
      <w:r w:rsidR="00AB65EB">
        <w:rPr>
          <w:b/>
        </w:rPr>
        <w:t>,</w:t>
      </w:r>
      <w:r w:rsidR="00D56B9F">
        <w:rPr>
          <w:b/>
        </w:rPr>
        <w:t xml:space="preserve"> </w:t>
      </w:r>
      <w:r w:rsidR="00E7628D" w:rsidRPr="0014338A">
        <w:rPr>
          <w:b/>
        </w:rPr>
        <w:t>which shall be extra</w:t>
      </w:r>
      <w:r w:rsidR="00D56B9F">
        <w:rPr>
          <w:b/>
        </w:rPr>
        <w:t xml:space="preserve"> </w:t>
      </w:r>
      <w:r w:rsidRPr="000548E1">
        <w:rPr>
          <w:b/>
        </w:rPr>
        <w:t xml:space="preserve">as </w:t>
      </w:r>
      <w:r w:rsidR="00F94482" w:rsidRPr="000548E1">
        <w:rPr>
          <w:b/>
        </w:rPr>
        <w:t>applicable from</w:t>
      </w:r>
      <w:r w:rsidR="00FA047D" w:rsidRPr="000548E1">
        <w:rPr>
          <w:b/>
        </w:rPr>
        <w:t xml:space="preserve"> the</w:t>
      </w:r>
      <w:r w:rsidR="0084662E" w:rsidRPr="000548E1">
        <w:rPr>
          <w:b/>
        </w:rPr>
        <w:t xml:space="preserve"> date</w:t>
      </w:r>
      <w:r w:rsidR="00455153">
        <w:rPr>
          <w:b/>
        </w:rPr>
        <w:t xml:space="preserve"> </w:t>
      </w:r>
      <w:r w:rsidR="0012680C">
        <w:rPr>
          <w:b/>
        </w:rPr>
        <w:t>xx.xx</w:t>
      </w:r>
      <w:r w:rsidR="00873288">
        <w:rPr>
          <w:b/>
        </w:rPr>
        <w:t xml:space="preserve">.2025 and valid till </w:t>
      </w:r>
      <w:r w:rsidR="0012680C">
        <w:rPr>
          <w:b/>
        </w:rPr>
        <w:t>xx.xx</w:t>
      </w:r>
      <w:r w:rsidR="00873288">
        <w:rPr>
          <w:b/>
        </w:rPr>
        <w:t>.</w:t>
      </w:r>
      <w:proofErr w:type="gramStart"/>
      <w:r w:rsidR="00873288">
        <w:rPr>
          <w:b/>
        </w:rPr>
        <w:t>2030</w:t>
      </w:r>
      <w:proofErr w:type="gramEnd"/>
      <w:r w:rsidR="0084662E" w:rsidRPr="000548E1">
        <w:rPr>
          <w:b/>
        </w:rPr>
        <w:t xml:space="preserve"> </w:t>
      </w:r>
      <w:r w:rsidRPr="000548E1">
        <w:rPr>
          <w:b/>
        </w:rPr>
        <w:t xml:space="preserve">which </w:t>
      </w:r>
      <w:r w:rsidR="00873288">
        <w:rPr>
          <w:b/>
        </w:rPr>
        <w:t>is</w:t>
      </w:r>
      <w:r w:rsidR="0084662E" w:rsidRPr="000548E1">
        <w:rPr>
          <w:b/>
        </w:rPr>
        <w:t xml:space="preserve"> </w:t>
      </w:r>
      <w:r w:rsidR="00FA047D" w:rsidRPr="000548E1">
        <w:rPr>
          <w:b/>
        </w:rPr>
        <w:t xml:space="preserve">mutually agreed </w:t>
      </w:r>
      <w:r w:rsidRPr="000548E1">
        <w:rPr>
          <w:b/>
        </w:rPr>
        <w:t>upon</w:t>
      </w:r>
      <w:r w:rsidR="0084662E" w:rsidRPr="000548E1">
        <w:rPr>
          <w:b/>
        </w:rPr>
        <w:t xml:space="preserve"> by </w:t>
      </w:r>
      <w:r w:rsidR="00FA047D" w:rsidRPr="000548E1">
        <w:rPr>
          <w:b/>
        </w:rPr>
        <w:t xml:space="preserve">both </w:t>
      </w:r>
      <w:r w:rsidR="0084662E" w:rsidRPr="000548E1">
        <w:rPr>
          <w:b/>
        </w:rPr>
        <w:t xml:space="preserve">the </w:t>
      </w:r>
      <w:r w:rsidR="00FA047D" w:rsidRPr="000548E1">
        <w:rPr>
          <w:b/>
        </w:rPr>
        <w:t xml:space="preserve">parties for </w:t>
      </w:r>
      <w:proofErr w:type="spellStart"/>
      <w:r w:rsidR="006D1696" w:rsidRPr="00A62680">
        <w:rPr>
          <w:b/>
          <w:bCs/>
        </w:rPr>
        <w:t>PowerTel</w:t>
      </w:r>
      <w:r w:rsidR="00FA047D" w:rsidRPr="00A62680">
        <w:rPr>
          <w:b/>
          <w:bCs/>
        </w:rPr>
        <w:t>’</w:t>
      </w:r>
      <w:r w:rsidR="00FA047D" w:rsidRPr="000548E1">
        <w:rPr>
          <w:b/>
        </w:rPr>
        <w:t>s</w:t>
      </w:r>
      <w:proofErr w:type="spellEnd"/>
      <w:r w:rsidR="00FA047D" w:rsidRPr="000548E1">
        <w:rPr>
          <w:b/>
        </w:rPr>
        <w:t xml:space="preserve"> exclusive usage</w:t>
      </w:r>
      <w:r w:rsidR="0084662E" w:rsidRPr="000548E1">
        <w:rPr>
          <w:b/>
        </w:rPr>
        <w:t>.</w:t>
      </w:r>
      <w:r w:rsidR="00AC4681" w:rsidRPr="000548E1">
        <w:rPr>
          <w:b/>
        </w:rPr>
        <w:t xml:space="preserve"> The total charges for the same shall be computed based on the total </w:t>
      </w:r>
      <w:proofErr w:type="spellStart"/>
      <w:r w:rsidRPr="000548E1">
        <w:rPr>
          <w:b/>
        </w:rPr>
        <w:t>fibre</w:t>
      </w:r>
      <w:proofErr w:type="spellEnd"/>
      <w:r w:rsidR="00AC4681" w:rsidRPr="000548E1">
        <w:rPr>
          <w:b/>
        </w:rPr>
        <w:t xml:space="preserve"> pair length derived </w:t>
      </w:r>
      <w:r w:rsidRPr="000548E1">
        <w:rPr>
          <w:b/>
        </w:rPr>
        <w:t>f</w:t>
      </w:r>
      <w:r w:rsidR="00F94482">
        <w:rPr>
          <w:b/>
        </w:rPr>
        <w:t>r</w:t>
      </w:r>
      <w:r w:rsidRPr="000548E1">
        <w:rPr>
          <w:b/>
        </w:rPr>
        <w:t>om</w:t>
      </w:r>
      <w:r w:rsidR="00AC4681" w:rsidRPr="000548E1">
        <w:rPr>
          <w:b/>
        </w:rPr>
        <w:t xml:space="preserve"> joint OTDR readings</w:t>
      </w:r>
      <w:r w:rsidR="00240036" w:rsidRPr="000548E1">
        <w:rPr>
          <w:b/>
        </w:rPr>
        <w:t>.</w:t>
      </w:r>
      <w:r w:rsidR="00D115B3">
        <w:rPr>
          <w:b/>
        </w:rPr>
        <w:t xml:space="preserve"> </w:t>
      </w:r>
    </w:p>
    <w:p w14:paraId="275C7A38" w14:textId="77777777" w:rsidR="00B0079E" w:rsidRDefault="00B0079E" w:rsidP="0052463B">
      <w:pPr>
        <w:ind w:left="720"/>
        <w:jc w:val="both"/>
        <w:rPr>
          <w:b/>
          <w:sz w:val="16"/>
          <w:szCs w:val="16"/>
        </w:rPr>
      </w:pPr>
    </w:p>
    <w:p w14:paraId="21C984B9" w14:textId="77777777" w:rsidR="00530D7C" w:rsidRPr="001D25AF" w:rsidRDefault="00530D7C" w:rsidP="0052463B">
      <w:pPr>
        <w:ind w:left="720"/>
        <w:jc w:val="both"/>
        <w:rPr>
          <w:b/>
          <w:sz w:val="16"/>
          <w:szCs w:val="16"/>
        </w:rPr>
      </w:pPr>
    </w:p>
    <w:p w14:paraId="4AF56088" w14:textId="77777777" w:rsidR="00AC4681" w:rsidRPr="000548E1" w:rsidRDefault="00AC4681" w:rsidP="00BE408E">
      <w:pPr>
        <w:numPr>
          <w:ilvl w:val="2"/>
          <w:numId w:val="2"/>
        </w:numPr>
        <w:tabs>
          <w:tab w:val="num" w:pos="720"/>
        </w:tabs>
        <w:ind w:left="900" w:hanging="900"/>
        <w:jc w:val="both"/>
        <w:rPr>
          <w:b/>
        </w:rPr>
      </w:pPr>
      <w:r w:rsidRPr="00FA28F4">
        <w:rPr>
          <w:b/>
        </w:rPr>
        <w:t>PAYMENT TERMS</w:t>
      </w:r>
    </w:p>
    <w:p w14:paraId="42852B81" w14:textId="77777777" w:rsidR="00AC4681" w:rsidRPr="001D25AF" w:rsidRDefault="00AC4681" w:rsidP="00B62CA7">
      <w:pPr>
        <w:jc w:val="both"/>
        <w:rPr>
          <w:sz w:val="16"/>
          <w:szCs w:val="16"/>
        </w:rPr>
      </w:pPr>
    </w:p>
    <w:p w14:paraId="09E2D580" w14:textId="77777777" w:rsidR="00AC4681" w:rsidRPr="00FA28F4" w:rsidRDefault="00AC4681" w:rsidP="00BE408E">
      <w:pPr>
        <w:numPr>
          <w:ilvl w:val="0"/>
          <w:numId w:val="5"/>
        </w:numPr>
        <w:tabs>
          <w:tab w:val="clear" w:pos="2160"/>
          <w:tab w:val="num" w:pos="720"/>
        </w:tabs>
        <w:ind w:left="720"/>
        <w:jc w:val="both"/>
      </w:pPr>
      <w:bookmarkStart w:id="0" w:name="_Hlk63263996"/>
      <w:r w:rsidRPr="00FA28F4">
        <w:t xml:space="preserve">The </w:t>
      </w:r>
      <w:r w:rsidR="00B62CA7" w:rsidRPr="000548E1">
        <w:t xml:space="preserve">payments </w:t>
      </w:r>
      <w:r w:rsidR="00476665" w:rsidRPr="000548E1">
        <w:t>shall</w:t>
      </w:r>
      <w:r w:rsidR="00313F4B">
        <w:t xml:space="preserve"> be </w:t>
      </w:r>
      <w:r w:rsidR="00476665" w:rsidRPr="000548E1">
        <w:t>paid</w:t>
      </w:r>
      <w:r w:rsidR="00D56B9F">
        <w:t xml:space="preserve"> </w:t>
      </w:r>
      <w:r w:rsidR="00FF6FA1" w:rsidRPr="000548E1">
        <w:t xml:space="preserve">on quarterly basis after </w:t>
      </w:r>
      <w:r w:rsidR="00FA047D" w:rsidRPr="000548E1">
        <w:t>certification by the Engineer</w:t>
      </w:r>
      <w:r w:rsidR="00D56B9F">
        <w:t xml:space="preserve"> </w:t>
      </w:r>
      <w:proofErr w:type="spellStart"/>
      <w:r w:rsidR="00FA047D" w:rsidRPr="000548E1">
        <w:t>incharge</w:t>
      </w:r>
      <w:proofErr w:type="spellEnd"/>
      <w:r w:rsidR="00476665" w:rsidRPr="000548E1">
        <w:t>, based on performance during the month</w:t>
      </w:r>
      <w:r w:rsidR="00313F4B">
        <w:t>.</w:t>
      </w:r>
      <w:r w:rsidR="006C3CFA">
        <w:t xml:space="preserve"> However, the penalties shall be computed on monthly basis </w:t>
      </w:r>
    </w:p>
    <w:p w14:paraId="5E25369C" w14:textId="77777777" w:rsidR="00AC4681" w:rsidRPr="000548E1" w:rsidRDefault="00AC4681" w:rsidP="00FD2BE9">
      <w:pPr>
        <w:jc w:val="both"/>
        <w:rPr>
          <w:sz w:val="12"/>
        </w:rPr>
      </w:pPr>
    </w:p>
    <w:p w14:paraId="54ACF7D4" w14:textId="60BBE513" w:rsidR="00AC4681" w:rsidRPr="00DD494A" w:rsidRDefault="00AC4681" w:rsidP="00BE408E">
      <w:pPr>
        <w:numPr>
          <w:ilvl w:val="0"/>
          <w:numId w:val="5"/>
        </w:numPr>
        <w:tabs>
          <w:tab w:val="clear" w:pos="2160"/>
          <w:tab w:val="num" w:pos="720"/>
        </w:tabs>
        <w:ind w:left="720"/>
        <w:jc w:val="both"/>
      </w:pPr>
      <w:r w:rsidRPr="00FA28F4">
        <w:t xml:space="preserve">The charges mentioned </w:t>
      </w:r>
      <w:r w:rsidR="0052172A">
        <w:t>in this offer are</w:t>
      </w:r>
      <w:r w:rsidR="00D56B9F">
        <w:t xml:space="preserve"> </w:t>
      </w:r>
      <w:r w:rsidR="00B0079E" w:rsidRPr="000548E1">
        <w:t>exclusive</w:t>
      </w:r>
      <w:r w:rsidRPr="00FA28F4">
        <w:t xml:space="preserve"> of </w:t>
      </w:r>
      <w:r w:rsidR="00657FBA">
        <w:t>GST</w:t>
      </w:r>
      <w:r w:rsidR="00B0079E" w:rsidRPr="000548E1">
        <w:t>, etc.</w:t>
      </w:r>
      <w:r w:rsidRPr="00FA28F4">
        <w:t xml:space="preserve"> and shall remain firm </w:t>
      </w:r>
      <w:r w:rsidR="00FA047D" w:rsidRPr="000548E1">
        <w:t xml:space="preserve">for </w:t>
      </w:r>
      <w:r w:rsidR="00227E87">
        <w:t>Fiv</w:t>
      </w:r>
      <w:r w:rsidR="00742A87" w:rsidRPr="00742A87">
        <w:t>e</w:t>
      </w:r>
      <w:r w:rsidR="00FA047D" w:rsidRPr="00742A87">
        <w:t xml:space="preserve"> years</w:t>
      </w:r>
      <w:r w:rsidR="00D56B9F">
        <w:t xml:space="preserve"> </w:t>
      </w:r>
      <w:r w:rsidRPr="00FA28F4">
        <w:t>from the date of the Agreement.</w:t>
      </w:r>
    </w:p>
    <w:p w14:paraId="0AAC7535" w14:textId="77777777" w:rsidR="00AC4681" w:rsidRPr="000548E1" w:rsidRDefault="00AC4681" w:rsidP="008451F9">
      <w:pPr>
        <w:jc w:val="both"/>
        <w:rPr>
          <w:sz w:val="12"/>
        </w:rPr>
      </w:pPr>
    </w:p>
    <w:p w14:paraId="15192908" w14:textId="5C0DA669" w:rsidR="00AC4681" w:rsidRPr="00FA28F4" w:rsidRDefault="00AC4681" w:rsidP="00BE408E">
      <w:pPr>
        <w:numPr>
          <w:ilvl w:val="0"/>
          <w:numId w:val="5"/>
        </w:numPr>
        <w:tabs>
          <w:tab w:val="clear" w:pos="2160"/>
          <w:tab w:val="num" w:pos="720"/>
        </w:tabs>
        <w:ind w:left="720"/>
        <w:jc w:val="both"/>
      </w:pPr>
      <w:r w:rsidRPr="00FA28F4">
        <w:t xml:space="preserve">All payments </w:t>
      </w:r>
      <w:r w:rsidR="00B62CA7" w:rsidRPr="000548E1">
        <w:t>should</w:t>
      </w:r>
      <w:r w:rsidRPr="00FA28F4">
        <w:t xml:space="preserve"> be made through </w:t>
      </w:r>
      <w:r w:rsidR="00961F97" w:rsidRPr="000548E1">
        <w:t>cheque</w:t>
      </w:r>
      <w:r w:rsidR="00D56B9F">
        <w:t xml:space="preserve"> </w:t>
      </w:r>
      <w:r w:rsidR="00A16879" w:rsidRPr="000548E1">
        <w:t>or RTGS</w:t>
      </w:r>
      <w:r w:rsidR="00D56B9F">
        <w:t xml:space="preserve"> </w:t>
      </w:r>
      <w:r w:rsidRPr="00FA28F4">
        <w:t xml:space="preserve">drawn on any scheduled bank in </w:t>
      </w:r>
      <w:proofErr w:type="spellStart"/>
      <w:r w:rsidR="001A4009" w:rsidRPr="000548E1">
        <w:t>favour</w:t>
      </w:r>
      <w:proofErr w:type="spellEnd"/>
      <w:r w:rsidRPr="00FA28F4">
        <w:t xml:space="preserve"> </w:t>
      </w:r>
      <w:r w:rsidR="00D56B9F" w:rsidRPr="00FA28F4">
        <w:t>of</w:t>
      </w:r>
      <w:r w:rsidR="00D56B9F">
        <w:t xml:space="preserve"> </w:t>
      </w:r>
      <w:r w:rsidR="00D56B9F" w:rsidRPr="00FA28F4">
        <w:t>“</w:t>
      </w:r>
      <w:r w:rsidR="00744560" w:rsidRPr="00744560">
        <w:rPr>
          <w:b/>
        </w:rPr>
        <w:t>SKYLINK</w:t>
      </w:r>
      <w:r w:rsidR="009D1466">
        <w:rPr>
          <w:b/>
        </w:rPr>
        <w:t xml:space="preserve"> MULTIMEDIA PRIVATE LIMITED</w:t>
      </w:r>
      <w:r w:rsidRPr="000548E1">
        <w:rPr>
          <w:b/>
        </w:rPr>
        <w:t>”</w:t>
      </w:r>
      <w:r w:rsidR="00C444B7">
        <w:t>.</w:t>
      </w:r>
    </w:p>
    <w:p w14:paraId="0147C2EB" w14:textId="77777777" w:rsidR="00AC4681" w:rsidRPr="000548E1" w:rsidRDefault="00AC4681" w:rsidP="008451F9">
      <w:pPr>
        <w:jc w:val="both"/>
        <w:rPr>
          <w:sz w:val="10"/>
        </w:rPr>
      </w:pPr>
    </w:p>
    <w:p w14:paraId="310E488F" w14:textId="197302DB" w:rsidR="00B77EB0" w:rsidRDefault="00B77EB0" w:rsidP="00BE408E">
      <w:pPr>
        <w:numPr>
          <w:ilvl w:val="0"/>
          <w:numId w:val="5"/>
        </w:numPr>
        <w:tabs>
          <w:tab w:val="clear" w:pos="2160"/>
          <w:tab w:val="num" w:pos="720"/>
        </w:tabs>
        <w:ind w:left="720"/>
        <w:jc w:val="both"/>
        <w:rPr>
          <w:bCs/>
        </w:rPr>
      </w:pPr>
      <w:r w:rsidRPr="00B77EB0">
        <w:rPr>
          <w:bCs/>
        </w:rPr>
        <w:t>Payment shall be made on the length quoted during initial feasibility at time of submission of feasibility/length quoted in bid or actual OTDR after establishment of link, whichever is less.</w:t>
      </w:r>
    </w:p>
    <w:p w14:paraId="0C026DC5" w14:textId="77777777" w:rsidR="00B77EB0" w:rsidRDefault="00B77EB0" w:rsidP="00B77EB0">
      <w:pPr>
        <w:pStyle w:val="ListParagraph"/>
        <w:rPr>
          <w:bCs/>
        </w:rPr>
      </w:pPr>
    </w:p>
    <w:p w14:paraId="390D6EE3" w14:textId="489626C1" w:rsidR="00AC4681" w:rsidRPr="00680896" w:rsidRDefault="00680896" w:rsidP="00BE408E">
      <w:pPr>
        <w:numPr>
          <w:ilvl w:val="0"/>
          <w:numId w:val="5"/>
        </w:numPr>
        <w:tabs>
          <w:tab w:val="clear" w:pos="2160"/>
          <w:tab w:val="num" w:pos="720"/>
        </w:tabs>
        <w:ind w:left="720"/>
        <w:jc w:val="both"/>
        <w:rPr>
          <w:bCs/>
        </w:rPr>
      </w:pPr>
      <w:r w:rsidRPr="00680896">
        <w:rPr>
          <w:bCs/>
        </w:rPr>
        <w:t>This Agreement shall be valid for 05 (Five) years</w:t>
      </w:r>
      <w:r w:rsidR="00341476">
        <w:rPr>
          <w:bCs/>
        </w:rPr>
        <w:t xml:space="preserve"> from </w:t>
      </w:r>
      <w:r w:rsidR="000829A1">
        <w:rPr>
          <w:b/>
        </w:rPr>
        <w:t>xx.xx</w:t>
      </w:r>
      <w:r w:rsidR="00341476">
        <w:rPr>
          <w:b/>
        </w:rPr>
        <w:t>.2025</w:t>
      </w:r>
      <w:r w:rsidRPr="00680896">
        <w:rPr>
          <w:bCs/>
        </w:rPr>
        <w:t>. The duration of this Agreement can also be extended further for such period and on such terms and conditions as may be mutually negotiated and agreed between the above parties from time to time.</w:t>
      </w:r>
    </w:p>
    <w:p w14:paraId="5363D92D" w14:textId="77777777" w:rsidR="001D25AF" w:rsidRPr="001D25AF" w:rsidRDefault="001D25AF" w:rsidP="001D25AF">
      <w:pPr>
        <w:pStyle w:val="ListParagraph"/>
        <w:rPr>
          <w:sz w:val="16"/>
          <w:szCs w:val="16"/>
        </w:rPr>
      </w:pPr>
    </w:p>
    <w:p w14:paraId="388F6911" w14:textId="77777777" w:rsidR="00AC4681" w:rsidRPr="000548E1" w:rsidRDefault="00AC4681" w:rsidP="008451F9">
      <w:pPr>
        <w:jc w:val="both"/>
        <w:rPr>
          <w:sz w:val="4"/>
        </w:rPr>
      </w:pPr>
    </w:p>
    <w:p w14:paraId="70BE8338" w14:textId="41CFAD42" w:rsidR="00AC4681" w:rsidRPr="0077604F" w:rsidRDefault="00AC4681" w:rsidP="00BE408E">
      <w:pPr>
        <w:numPr>
          <w:ilvl w:val="0"/>
          <w:numId w:val="5"/>
        </w:numPr>
        <w:tabs>
          <w:tab w:val="clear" w:pos="2160"/>
          <w:tab w:val="num" w:pos="720"/>
        </w:tabs>
        <w:ind w:left="720"/>
        <w:jc w:val="both"/>
        <w:rPr>
          <w:sz w:val="16"/>
          <w:szCs w:val="16"/>
        </w:rPr>
      </w:pPr>
      <w:r w:rsidRPr="000548E1">
        <w:t xml:space="preserve">All the network facilities used by </w:t>
      </w:r>
      <w:r w:rsidR="00744560" w:rsidRPr="00744560">
        <w:rPr>
          <w:b/>
        </w:rPr>
        <w:t>M/s</w:t>
      </w:r>
      <w:r w:rsidR="00F27A29" w:rsidRPr="0077604F">
        <w:rPr>
          <w:b/>
          <w:bCs/>
        </w:rPr>
        <w:t>.</w:t>
      </w:r>
      <w:r w:rsidR="009D1466">
        <w:rPr>
          <w:b/>
          <w:bCs/>
        </w:rPr>
        <w:t xml:space="preserve"> </w:t>
      </w:r>
      <w:r w:rsidR="00744560" w:rsidRPr="00744560">
        <w:rPr>
          <w:b/>
          <w:bCs/>
        </w:rPr>
        <w:t>SKYLINK</w:t>
      </w:r>
      <w:r w:rsidR="009D1466">
        <w:rPr>
          <w:b/>
          <w:bCs/>
        </w:rPr>
        <w:t xml:space="preserve"> </w:t>
      </w:r>
      <w:r w:rsidR="00D56B9F">
        <w:t>for</w:t>
      </w:r>
      <w:r w:rsidRPr="000548E1">
        <w:t xml:space="preserve"> the provision of the services to </w:t>
      </w:r>
      <w:proofErr w:type="spellStart"/>
      <w:r w:rsidR="006D1696" w:rsidRPr="0069736D">
        <w:rPr>
          <w:b/>
          <w:bCs/>
        </w:rPr>
        <w:t>PowerTel</w:t>
      </w:r>
      <w:proofErr w:type="spellEnd"/>
      <w:r w:rsidRPr="0069736D">
        <w:rPr>
          <w:b/>
          <w:bCs/>
        </w:rPr>
        <w:t xml:space="preserve"> </w:t>
      </w:r>
      <w:r w:rsidRPr="000548E1">
        <w:t>(including the laid dark fibers, joint boxes and other network elements) shall always be owned</w:t>
      </w:r>
      <w:r w:rsidR="007454B3">
        <w:t xml:space="preserve"> or Managed</w:t>
      </w:r>
      <w:r w:rsidRPr="000548E1">
        <w:t xml:space="preserve"> by </w:t>
      </w:r>
      <w:r w:rsidR="00744560" w:rsidRPr="00744560">
        <w:rPr>
          <w:b/>
        </w:rPr>
        <w:t>M/s</w:t>
      </w:r>
      <w:r w:rsidR="00F27A29" w:rsidRPr="0077604F">
        <w:rPr>
          <w:b/>
          <w:bCs/>
        </w:rPr>
        <w:t>.</w:t>
      </w:r>
      <w:bookmarkEnd w:id="0"/>
      <w:r w:rsidR="0077604F" w:rsidRPr="0077604F">
        <w:rPr>
          <w:b/>
          <w:bCs/>
        </w:rPr>
        <w:t xml:space="preserve"> </w:t>
      </w:r>
      <w:r w:rsidR="00744560" w:rsidRPr="00744560">
        <w:rPr>
          <w:b/>
          <w:bCs/>
        </w:rPr>
        <w:t>SKYLINK</w:t>
      </w:r>
      <w:r w:rsidR="0077604F">
        <w:rPr>
          <w:b/>
          <w:bCs/>
        </w:rPr>
        <w:t>.</w:t>
      </w:r>
    </w:p>
    <w:p w14:paraId="57BCF793" w14:textId="77777777" w:rsidR="00530D7C" w:rsidRPr="001D25AF" w:rsidRDefault="00530D7C" w:rsidP="00F34456">
      <w:pPr>
        <w:jc w:val="both"/>
        <w:rPr>
          <w:sz w:val="16"/>
          <w:szCs w:val="16"/>
        </w:rPr>
      </w:pPr>
    </w:p>
    <w:p w14:paraId="0772A28A" w14:textId="77777777" w:rsidR="00B62CA7" w:rsidRPr="000548E1" w:rsidRDefault="0002229D" w:rsidP="00BE408E">
      <w:pPr>
        <w:numPr>
          <w:ilvl w:val="2"/>
          <w:numId w:val="2"/>
        </w:numPr>
        <w:tabs>
          <w:tab w:val="num" w:pos="720"/>
        </w:tabs>
        <w:ind w:left="900" w:hanging="900"/>
        <w:jc w:val="both"/>
        <w:rPr>
          <w:b/>
        </w:rPr>
      </w:pPr>
      <w:r w:rsidRPr="000548E1">
        <w:rPr>
          <w:b/>
        </w:rPr>
        <w:t>TERMINATION RIGHTS</w:t>
      </w:r>
    </w:p>
    <w:p w14:paraId="53D23D55" w14:textId="77777777" w:rsidR="0002229D" w:rsidRPr="001D25AF" w:rsidRDefault="0002229D" w:rsidP="0002229D">
      <w:pPr>
        <w:ind w:left="180"/>
        <w:jc w:val="both"/>
        <w:rPr>
          <w:sz w:val="16"/>
          <w:szCs w:val="16"/>
        </w:rPr>
      </w:pPr>
    </w:p>
    <w:p w14:paraId="4387BE5F" w14:textId="615C2317" w:rsidR="00201D79" w:rsidRPr="000548E1" w:rsidRDefault="00201D79" w:rsidP="002C42EE">
      <w:pPr>
        <w:ind w:left="720" w:hanging="720"/>
        <w:jc w:val="both"/>
      </w:pPr>
      <w:proofErr w:type="spellStart"/>
      <w:r w:rsidRPr="000548E1">
        <w:t>i</w:t>
      </w:r>
      <w:proofErr w:type="spellEnd"/>
      <w:r w:rsidRPr="000548E1">
        <w:t>.</w:t>
      </w:r>
      <w:r w:rsidRPr="000548E1">
        <w:tab/>
      </w:r>
      <w:bookmarkStart w:id="1" w:name="_Hlk63264771"/>
      <w:r w:rsidRPr="000548E1">
        <w:t xml:space="preserve">In case termination of individual link, </w:t>
      </w:r>
      <w:proofErr w:type="spellStart"/>
      <w:r w:rsidR="006D1696" w:rsidRPr="0069736D">
        <w:rPr>
          <w:b/>
          <w:bCs/>
        </w:rPr>
        <w:t>PowerTel</w:t>
      </w:r>
      <w:proofErr w:type="spellEnd"/>
      <w:r w:rsidRPr="000548E1">
        <w:t xml:space="preserve"> will serve a notice to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AB65EB">
        <w:rPr>
          <w:b/>
        </w:rPr>
        <w:t>before</w:t>
      </w:r>
      <w:r w:rsidRPr="000548E1">
        <w:t xml:space="preserve"> 30 days or notice period served by the customer to </w:t>
      </w:r>
      <w:bookmarkEnd w:id="1"/>
      <w:proofErr w:type="spellStart"/>
      <w:r w:rsidR="006D1696">
        <w:t>PowerTel</w:t>
      </w:r>
      <w:proofErr w:type="spellEnd"/>
    </w:p>
    <w:p w14:paraId="499F09D8" w14:textId="77777777" w:rsidR="00201D79" w:rsidRPr="001D25AF" w:rsidRDefault="00201D79" w:rsidP="00201D79">
      <w:pPr>
        <w:ind w:left="180"/>
        <w:jc w:val="both"/>
        <w:rPr>
          <w:sz w:val="16"/>
          <w:szCs w:val="16"/>
        </w:rPr>
      </w:pPr>
    </w:p>
    <w:p w14:paraId="75497A4F" w14:textId="77777777" w:rsidR="00AC4681" w:rsidRPr="00FA28F4" w:rsidRDefault="00201D79" w:rsidP="00577C05">
      <w:pPr>
        <w:ind w:left="720" w:hanging="720"/>
        <w:jc w:val="both"/>
      </w:pPr>
      <w:r w:rsidRPr="000548E1">
        <w:lastRenderedPageBreak/>
        <w:t xml:space="preserve">ii.      </w:t>
      </w:r>
      <w:r w:rsidR="003E7EBB">
        <w:t xml:space="preserve">This </w:t>
      </w:r>
      <w:r w:rsidR="000F6624">
        <w:t>Agreement</w:t>
      </w:r>
      <w:r w:rsidR="00AC4681" w:rsidRPr="00FA28F4">
        <w:t xml:space="preserve"> may be terminated by the Parties on occurrence of any of the following events:</w:t>
      </w:r>
    </w:p>
    <w:p w14:paraId="1EE6168C" w14:textId="77777777" w:rsidR="002B2EE4" w:rsidRPr="001D25AF" w:rsidRDefault="002B2EE4" w:rsidP="002C5285">
      <w:pPr>
        <w:jc w:val="both"/>
        <w:rPr>
          <w:sz w:val="16"/>
          <w:szCs w:val="16"/>
          <w:vertAlign w:val="superscript"/>
        </w:rPr>
      </w:pPr>
    </w:p>
    <w:p w14:paraId="7BFBB76C" w14:textId="4A9BF856" w:rsidR="00AC4681" w:rsidRPr="00FA28F4" w:rsidRDefault="00AC4681" w:rsidP="00BE408E">
      <w:pPr>
        <w:numPr>
          <w:ilvl w:val="0"/>
          <w:numId w:val="9"/>
        </w:numPr>
        <w:jc w:val="both"/>
      </w:pPr>
      <w:r w:rsidRPr="00FA28F4">
        <w:t xml:space="preserve">Either party may decide to terminate this </w:t>
      </w:r>
      <w:r w:rsidR="00801D6F">
        <w:t>Agreement</w:t>
      </w:r>
      <w:r w:rsidRPr="00FA28F4">
        <w:t xml:space="preserve">, at its discretion, by giving a 90(ninety) days advance notice in writing of its intention to terminate this </w:t>
      </w:r>
      <w:r w:rsidR="007111F9">
        <w:t>Agreement</w:t>
      </w:r>
      <w:r w:rsidRPr="00FA28F4">
        <w:t xml:space="preserve"> to other party and termination shall take effect only on the expiry of such notice period. However, all the outstanding payments up to termination including the notice period will have to be cleared by </w:t>
      </w:r>
      <w:proofErr w:type="spellStart"/>
      <w:r w:rsidR="006D1696" w:rsidRPr="0069736D">
        <w:rPr>
          <w:b/>
          <w:bCs/>
        </w:rPr>
        <w:t>PowerTel</w:t>
      </w:r>
      <w:proofErr w:type="spellEnd"/>
      <w:r w:rsidR="0002229D" w:rsidRPr="0069736D">
        <w:rPr>
          <w:b/>
          <w:bCs/>
        </w:rPr>
        <w:t>.</w:t>
      </w:r>
      <w:r w:rsidRPr="00FA28F4">
        <w:t xml:space="preserve"> However,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Pr="00FA28F4">
        <w:t xml:space="preserve">shall not force its withdrawal until </w:t>
      </w:r>
      <w:proofErr w:type="spellStart"/>
      <w:r w:rsidR="006D1696" w:rsidRPr="0069736D">
        <w:rPr>
          <w:b/>
          <w:bCs/>
        </w:rPr>
        <w:t>PowerTel</w:t>
      </w:r>
      <w:proofErr w:type="spellEnd"/>
      <w:r w:rsidRPr="00FA28F4">
        <w:t xml:space="preserve"> has an alternative solution in place or till the expiry of the period of the contract </w:t>
      </w:r>
      <w:proofErr w:type="gramStart"/>
      <w:r w:rsidRPr="00FA28F4">
        <w:t>entered into</w:t>
      </w:r>
      <w:proofErr w:type="gramEnd"/>
      <w:r w:rsidRPr="00FA28F4">
        <w:t xml:space="preserve"> by </w:t>
      </w:r>
      <w:proofErr w:type="spellStart"/>
      <w:r w:rsidR="006D1696" w:rsidRPr="0069736D">
        <w:rPr>
          <w:b/>
          <w:bCs/>
        </w:rPr>
        <w:t>PowerTel</w:t>
      </w:r>
      <w:proofErr w:type="spellEnd"/>
      <w:r w:rsidRPr="00FA28F4">
        <w:t xml:space="preserve"> with various customers, which are being serviced through the said leased </w:t>
      </w:r>
      <w:r w:rsidR="00744560" w:rsidRPr="00744560">
        <w:rPr>
          <w:b/>
        </w:rPr>
        <w:t>M/s</w:t>
      </w:r>
      <w:r w:rsidR="009D1466">
        <w:rPr>
          <w:b/>
          <w:bCs/>
        </w:rPr>
        <w:t xml:space="preserve"> </w:t>
      </w:r>
      <w:r w:rsidR="00744560" w:rsidRPr="00744560">
        <w:rPr>
          <w:b/>
          <w:bCs/>
        </w:rPr>
        <w:t>SKYLINK</w:t>
      </w:r>
      <w:r w:rsidR="009D1466">
        <w:rPr>
          <w:b/>
          <w:bCs/>
        </w:rPr>
        <w:t xml:space="preserve"> </w:t>
      </w:r>
      <w:r w:rsidRPr="00FA28F4">
        <w:t>network, whichever is earlier.</w:t>
      </w:r>
      <w:r w:rsidR="00395EBE" w:rsidRPr="00395EBE">
        <w:t xml:space="preserve"> </w:t>
      </w:r>
      <w:proofErr w:type="spellStart"/>
      <w:r w:rsidR="00395EBE" w:rsidRPr="00395EBE">
        <w:t>PowerTel</w:t>
      </w:r>
      <w:proofErr w:type="spellEnd"/>
      <w:r w:rsidR="00395EBE" w:rsidRPr="00395EBE">
        <w:t xml:space="preserve"> shall inform </w:t>
      </w:r>
      <w:r w:rsidR="00744560" w:rsidRPr="00744560">
        <w:rPr>
          <w:b/>
        </w:rPr>
        <w:t>M/s</w:t>
      </w:r>
      <w:r w:rsidR="009D1466">
        <w:t xml:space="preserve"> </w:t>
      </w:r>
      <w:r w:rsidR="00744560" w:rsidRPr="00744560">
        <w:rPr>
          <w:b/>
        </w:rPr>
        <w:t>SKYLINK</w:t>
      </w:r>
      <w:r w:rsidR="009D1466">
        <w:t xml:space="preserve"> </w:t>
      </w:r>
      <w:r w:rsidR="00395EBE" w:rsidRPr="00395EBE">
        <w:t>such tenures of contracts with its customers.</w:t>
      </w:r>
    </w:p>
    <w:p w14:paraId="02B89DC7" w14:textId="77777777" w:rsidR="00AC4681" w:rsidRPr="001D25AF" w:rsidRDefault="00AC4681" w:rsidP="00A75763">
      <w:pPr>
        <w:jc w:val="both"/>
        <w:rPr>
          <w:sz w:val="16"/>
          <w:szCs w:val="16"/>
        </w:rPr>
      </w:pPr>
    </w:p>
    <w:p w14:paraId="7F89925D" w14:textId="555AA4FB" w:rsidR="00AC4681" w:rsidRPr="00FA28F4" w:rsidRDefault="006D1696" w:rsidP="00BE408E">
      <w:pPr>
        <w:numPr>
          <w:ilvl w:val="0"/>
          <w:numId w:val="9"/>
        </w:numPr>
        <w:jc w:val="both"/>
      </w:pPr>
      <w:proofErr w:type="spellStart"/>
      <w:r w:rsidRPr="0069736D">
        <w:rPr>
          <w:b/>
          <w:bCs/>
        </w:rPr>
        <w:t>PowerTel</w:t>
      </w:r>
      <w:proofErr w:type="spellEnd"/>
      <w:r w:rsidR="00AC4681" w:rsidRPr="00FA28F4">
        <w:t xml:space="preserve"> may terminate this </w:t>
      </w:r>
      <w:r w:rsidR="006F076F">
        <w:t>Agreement</w:t>
      </w:r>
      <w:r w:rsidR="00AC4681" w:rsidRPr="00FA28F4">
        <w:t xml:space="preserve"> at 15(Fifteen) </w:t>
      </w:r>
      <w:r w:rsidR="007111F9" w:rsidRPr="00FA28F4">
        <w:t>days’ notice</w:t>
      </w:r>
      <w:r w:rsidR="00AC4681" w:rsidRPr="00FA28F4">
        <w:t xml:space="preserve"> to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D56B9F">
        <w:t>in</w:t>
      </w:r>
      <w:r w:rsidR="00AC4681" w:rsidRPr="00FA28F4">
        <w:t xml:space="preserve"> the event of non-availability of the service due to faults </w:t>
      </w:r>
      <w:r w:rsidR="00CE74AE" w:rsidRPr="000548E1">
        <w:t xml:space="preserve">as per </w:t>
      </w:r>
      <w:r w:rsidR="00AC4681" w:rsidRPr="00FA28F4">
        <w:t>for a continuous duration of 3(three) consecutive days</w:t>
      </w:r>
      <w:r w:rsidR="00FA047D" w:rsidRPr="000548E1">
        <w:t xml:space="preserve"> irrespective of lock-in-</w:t>
      </w:r>
      <w:r w:rsidR="007111F9" w:rsidRPr="000548E1">
        <w:t>period.</w:t>
      </w:r>
      <w:r w:rsidR="00D56B9F">
        <w:t xml:space="preserve"> </w:t>
      </w:r>
      <w:proofErr w:type="gramStart"/>
      <w:r w:rsidR="007111F9" w:rsidRPr="00FA28F4">
        <w:t>However</w:t>
      </w:r>
      <w:proofErr w:type="gramEnd"/>
      <w:r w:rsidR="00AC4681" w:rsidRPr="00FA28F4">
        <w:t xml:space="preserve"> before termination of </w:t>
      </w:r>
      <w:r w:rsidR="00592F32">
        <w:t>Agreement</w:t>
      </w:r>
      <w:r w:rsidR="00AC4681" w:rsidRPr="00FA28F4">
        <w:t xml:space="preserve"> </w:t>
      </w:r>
      <w:proofErr w:type="gramStart"/>
      <w:r w:rsidR="00AC4681" w:rsidRPr="00FA28F4">
        <w:t>on the basis of</w:t>
      </w:r>
      <w:proofErr w:type="gramEnd"/>
      <w:r w:rsidR="00AC4681" w:rsidRPr="00FA28F4">
        <w:t xml:space="preserve"> poor performance </w:t>
      </w:r>
      <w:proofErr w:type="spellStart"/>
      <w:r w:rsidRPr="0069736D">
        <w:rPr>
          <w:b/>
          <w:bCs/>
        </w:rPr>
        <w:t>PowerTel</w:t>
      </w:r>
      <w:proofErr w:type="spellEnd"/>
      <w:r w:rsidR="00AC4681" w:rsidRPr="00FA28F4">
        <w:t xml:space="preserve"> shall give </w:t>
      </w:r>
      <w:r w:rsidR="00744560" w:rsidRPr="00744560">
        <w:rPr>
          <w:b/>
        </w:rPr>
        <w:t>M/s</w:t>
      </w:r>
      <w:r w:rsidR="0077604F" w:rsidRPr="0077604F">
        <w:rPr>
          <w:b/>
          <w:bCs/>
        </w:rPr>
        <w:t xml:space="preserve"> </w:t>
      </w:r>
      <w:r w:rsidR="00744560" w:rsidRPr="00744560">
        <w:rPr>
          <w:b/>
          <w:bCs/>
        </w:rPr>
        <w:t>SKYLINK</w:t>
      </w:r>
      <w:r w:rsidR="00575B0B">
        <w:rPr>
          <w:b/>
          <w:bCs/>
        </w:rPr>
        <w:t xml:space="preserve">, </w:t>
      </w:r>
      <w:r w:rsidR="00AC4681" w:rsidRPr="00FA28F4">
        <w:t>a 7day period to cure the non-availability before effecting termination.</w:t>
      </w:r>
      <w:r w:rsidR="000A632B">
        <w:t xml:space="preserve"> </w:t>
      </w:r>
      <w:proofErr w:type="spellStart"/>
      <w:r w:rsidR="000A632B" w:rsidRPr="000A632B">
        <w:t>PowerTel</w:t>
      </w:r>
      <w:proofErr w:type="spellEnd"/>
      <w:r w:rsidR="000A632B" w:rsidRPr="000A632B">
        <w:t xml:space="preserve">/ </w:t>
      </w:r>
      <w:r w:rsidR="00744560" w:rsidRPr="00744560">
        <w:rPr>
          <w:b/>
        </w:rPr>
        <w:t>M/s</w:t>
      </w:r>
      <w:r w:rsidR="009D1466">
        <w:t xml:space="preserve"> </w:t>
      </w:r>
      <w:r w:rsidR="00744560" w:rsidRPr="00744560">
        <w:rPr>
          <w:b/>
        </w:rPr>
        <w:t>SKYLINK</w:t>
      </w:r>
      <w:r w:rsidR="009D1466">
        <w:t xml:space="preserve"> </w:t>
      </w:r>
      <w:r w:rsidR="000A632B" w:rsidRPr="000A632B">
        <w:t>shall also have the right to terminate the Agreement forthwith in the event of termination of Licenses of either party.</w:t>
      </w:r>
    </w:p>
    <w:p w14:paraId="5BC0E708" w14:textId="77777777" w:rsidR="00AC4681" w:rsidRPr="001D25AF" w:rsidRDefault="00AC4681" w:rsidP="00A75763">
      <w:pPr>
        <w:jc w:val="both"/>
        <w:rPr>
          <w:b/>
          <w:sz w:val="16"/>
          <w:szCs w:val="16"/>
        </w:rPr>
      </w:pPr>
    </w:p>
    <w:p w14:paraId="126C0862" w14:textId="4D50B6AE" w:rsidR="00AC4681" w:rsidRPr="00FA28F4" w:rsidRDefault="00AC4681" w:rsidP="00BE408E">
      <w:pPr>
        <w:numPr>
          <w:ilvl w:val="0"/>
          <w:numId w:val="9"/>
        </w:numPr>
        <w:jc w:val="both"/>
      </w:pPr>
      <w:r w:rsidRPr="00FA28F4">
        <w:rPr>
          <w:b/>
        </w:rPr>
        <w:t xml:space="preserve">Breach of </w:t>
      </w:r>
      <w:r w:rsidR="00607A26">
        <w:t>Agreement</w:t>
      </w:r>
      <w:r w:rsidRPr="00FA28F4">
        <w:t xml:space="preserve">: If there is a breach of this </w:t>
      </w:r>
      <w:r w:rsidR="008844BD">
        <w:t>Agreement</w:t>
      </w:r>
      <w:r w:rsidRPr="00FA28F4">
        <w:t xml:space="preserve"> by any party and the breaching party fails to rectify the breach within </w:t>
      </w:r>
      <w:r w:rsidR="00FA047D" w:rsidRPr="000548E1">
        <w:t>15 days</w:t>
      </w:r>
      <w:r w:rsidRPr="00FA28F4">
        <w:t xml:space="preserve"> on request of the other party, the </w:t>
      </w:r>
      <w:r w:rsidR="007161B2">
        <w:t>Agreement</w:t>
      </w:r>
      <w:r w:rsidR="007161B2" w:rsidRPr="00FA28F4">
        <w:t xml:space="preserve"> </w:t>
      </w:r>
      <w:r w:rsidRPr="00FA28F4">
        <w:t xml:space="preserve">stands terminated to the extent of the breaching party, without prejudice to any other rights available to the non-breaching Party under this </w:t>
      </w:r>
      <w:r w:rsidR="008844BD">
        <w:t>Agreement</w:t>
      </w:r>
      <w:r w:rsidR="00766C25" w:rsidRPr="000548E1">
        <w:t>/</w:t>
      </w:r>
      <w:proofErr w:type="spellStart"/>
      <w:r w:rsidRPr="00FA28F4">
        <w:t>the</w:t>
      </w:r>
      <w:proofErr w:type="spellEnd"/>
      <w:r w:rsidRPr="00FA28F4">
        <w:t xml:space="preserve"> said </w:t>
      </w:r>
      <w:r w:rsidR="008844BD">
        <w:t>Agreement</w:t>
      </w:r>
      <w:r w:rsidRPr="00FA28F4">
        <w:t xml:space="preserve"> or law, but shall survive and be binding on the other parties.</w:t>
      </w:r>
    </w:p>
    <w:p w14:paraId="558A4F59" w14:textId="77777777" w:rsidR="00AC4681" w:rsidRPr="001D25AF" w:rsidRDefault="00AC4681" w:rsidP="005A6D81">
      <w:pPr>
        <w:jc w:val="both"/>
        <w:rPr>
          <w:b/>
          <w:sz w:val="16"/>
          <w:szCs w:val="16"/>
        </w:rPr>
      </w:pPr>
    </w:p>
    <w:p w14:paraId="3612E891" w14:textId="263A11DF" w:rsidR="00AC4681" w:rsidRPr="000548E1" w:rsidRDefault="00AC4681" w:rsidP="00BE408E">
      <w:pPr>
        <w:numPr>
          <w:ilvl w:val="0"/>
          <w:numId w:val="9"/>
        </w:numPr>
        <w:jc w:val="both"/>
      </w:pPr>
      <w:r w:rsidRPr="00FA28F4">
        <w:rPr>
          <w:b/>
          <w:bCs/>
        </w:rPr>
        <w:t>Insolvency</w:t>
      </w:r>
      <w:r w:rsidRPr="000548E1">
        <w:rPr>
          <w:b/>
        </w:rPr>
        <w:t>:</w:t>
      </w:r>
      <w:r w:rsidR="00D56B9F">
        <w:rPr>
          <w:b/>
        </w:rPr>
        <w:t xml:space="preserve"> </w:t>
      </w:r>
      <w:r w:rsidRPr="00FA28F4">
        <w:t xml:space="preserve">Either Party shall be entitled, upon thirty (30) days written notice to terminate this </w:t>
      </w:r>
      <w:r w:rsidR="007161B2">
        <w:t>Agreement</w:t>
      </w:r>
      <w:r w:rsidR="007161B2" w:rsidRPr="00FA28F4">
        <w:t xml:space="preserve"> </w:t>
      </w:r>
      <w:r w:rsidRPr="00FA28F4">
        <w:t xml:space="preserve">in the event </w:t>
      </w:r>
      <w:r w:rsidR="008853C4" w:rsidRPr="000548E1">
        <w:t>administrative receiver</w:t>
      </w:r>
      <w:r w:rsidRPr="00FA28F4">
        <w:t xml:space="preserve"> is appointed in relation to all or any other </w:t>
      </w:r>
      <w:r w:rsidR="008853C4" w:rsidRPr="000548E1">
        <w:t>party’s</w:t>
      </w:r>
      <w:r w:rsidRPr="00FA28F4">
        <w:t xml:space="preserve"> assets or an order is passed or a resolution for winding up (other than for the purpose of amalgamation or reconstruction) is passed in respect of the other party or either party fails to rectify any defect as may be pointed by </w:t>
      </w:r>
      <w:proofErr w:type="spellStart"/>
      <w:r w:rsidR="006D1696">
        <w:t>PowerTel</w:t>
      </w:r>
      <w:proofErr w:type="spellEnd"/>
      <w:r w:rsidR="001A6B8D" w:rsidRPr="002720BA">
        <w:t xml:space="preserve"> </w:t>
      </w:r>
      <w:r w:rsidR="00FA047D" w:rsidRPr="002720BA">
        <w:t>/</w:t>
      </w:r>
      <w:r w:rsidR="008853C4" w:rsidRPr="000548E1">
        <w:t>DoT</w:t>
      </w:r>
      <w:r w:rsidRPr="00FA28F4">
        <w:t>/TRAI/</w:t>
      </w:r>
      <w:r w:rsidR="00F27A29">
        <w:rPr>
          <w:b/>
          <w:bCs/>
        </w:rPr>
        <w:t>.</w:t>
      </w:r>
      <w:r w:rsidR="009D1466">
        <w:rPr>
          <w:b/>
          <w:bCs/>
        </w:rPr>
        <w:t xml:space="preserve"> </w:t>
      </w:r>
      <w:r w:rsidR="00744560" w:rsidRPr="00744560">
        <w:rPr>
          <w:b/>
          <w:bCs/>
        </w:rPr>
        <w:t>SKYLINK</w:t>
      </w:r>
      <w:r w:rsidR="009D1466">
        <w:rPr>
          <w:b/>
          <w:bCs/>
        </w:rPr>
        <w:t xml:space="preserve"> </w:t>
      </w:r>
      <w:r w:rsidRPr="00FA28F4">
        <w:t xml:space="preserve">fails to maintain the prescribed quality of service under this </w:t>
      </w:r>
      <w:r w:rsidR="00C27585">
        <w:t>Agreement</w:t>
      </w:r>
      <w:r w:rsidRPr="00FA28F4">
        <w:t xml:space="preserve"> or either Party enters into voluntary arrangement of insolvency or bankruptcy or insolvency proceedings are instituted and such proceedings are having a material and adverse effect in payment/meeting obligation of</w:t>
      </w:r>
      <w:r w:rsidR="009D1466">
        <w:t xml:space="preserve"> </w:t>
      </w:r>
      <w:r w:rsidR="00744560" w:rsidRPr="00744560">
        <w:rPr>
          <w:b/>
        </w:rPr>
        <w:t>SKYLINK</w:t>
      </w:r>
      <w:r w:rsidR="009D1466">
        <w:t xml:space="preserve"> </w:t>
      </w:r>
      <w:r w:rsidR="0082259D" w:rsidRPr="000548E1">
        <w:t>/</w:t>
      </w:r>
      <w:r w:rsidR="001A6B8D" w:rsidRPr="001A6B8D">
        <w:t xml:space="preserve"> </w:t>
      </w:r>
      <w:proofErr w:type="spellStart"/>
      <w:r w:rsidR="006D1696" w:rsidRPr="0069736D">
        <w:rPr>
          <w:b/>
          <w:bCs/>
        </w:rPr>
        <w:t>PowerTel</w:t>
      </w:r>
      <w:proofErr w:type="spellEnd"/>
      <w:r w:rsidRPr="00FA28F4">
        <w:t xml:space="preserve"> or either Party is in material breach of any of its undertakings or obligations contained herein, which breach, if remediable, has not been remedied within thirty (30) calendar days of written notice thereof being given to</w:t>
      </w:r>
      <w:r w:rsidR="009D1466">
        <w:t xml:space="preserve"> </w:t>
      </w:r>
      <w:r w:rsidR="00744560" w:rsidRPr="00744560">
        <w:rPr>
          <w:b/>
        </w:rPr>
        <w:t>SKYLINK</w:t>
      </w:r>
      <w:r w:rsidR="009D1466">
        <w:t xml:space="preserve"> </w:t>
      </w:r>
      <w:r w:rsidR="0082259D" w:rsidRPr="000548E1">
        <w:t>/</w:t>
      </w:r>
      <w:r w:rsidR="001A6B8D" w:rsidRPr="001A6B8D">
        <w:t xml:space="preserve"> </w:t>
      </w:r>
      <w:proofErr w:type="spellStart"/>
      <w:r w:rsidR="006D1696" w:rsidRPr="00A05661">
        <w:rPr>
          <w:b/>
          <w:bCs/>
        </w:rPr>
        <w:t>PowerTel</w:t>
      </w:r>
      <w:proofErr w:type="spellEnd"/>
      <w:r w:rsidRPr="00A05661">
        <w:rPr>
          <w:b/>
          <w:bCs/>
        </w:rPr>
        <w:t xml:space="preserve"> </w:t>
      </w:r>
      <w:r w:rsidRPr="00FA28F4">
        <w:t>or if the Network is affected by any damage beyond repair.</w:t>
      </w:r>
    </w:p>
    <w:p w14:paraId="0E70D759" w14:textId="77777777" w:rsidR="002C5285" w:rsidRDefault="002C5285" w:rsidP="0082259D">
      <w:pPr>
        <w:ind w:left="900"/>
        <w:jc w:val="both"/>
        <w:rPr>
          <w:sz w:val="16"/>
          <w:szCs w:val="16"/>
        </w:rPr>
      </w:pPr>
    </w:p>
    <w:p w14:paraId="1A022E8D" w14:textId="77777777" w:rsidR="00530D7C" w:rsidRPr="001D25AF" w:rsidRDefault="00530D7C" w:rsidP="0082259D">
      <w:pPr>
        <w:ind w:left="900"/>
        <w:jc w:val="both"/>
        <w:rPr>
          <w:sz w:val="16"/>
          <w:szCs w:val="16"/>
        </w:rPr>
      </w:pPr>
    </w:p>
    <w:p w14:paraId="60C09A0F" w14:textId="77777777" w:rsidR="00AC4681" w:rsidRPr="000548E1" w:rsidRDefault="007E2A89" w:rsidP="007E2A89">
      <w:pPr>
        <w:jc w:val="both"/>
        <w:rPr>
          <w:b/>
        </w:rPr>
      </w:pPr>
      <w:r w:rsidRPr="000548E1">
        <w:rPr>
          <w:b/>
        </w:rPr>
        <w:t xml:space="preserve">9.         </w:t>
      </w:r>
      <w:bookmarkStart w:id="2" w:name="_Hlk63264910"/>
      <w:r w:rsidR="00AC4681" w:rsidRPr="00FA28F4">
        <w:rPr>
          <w:b/>
        </w:rPr>
        <w:t>INCONSISTENCY WITH LAW</w:t>
      </w:r>
    </w:p>
    <w:p w14:paraId="57E30C30" w14:textId="77777777" w:rsidR="00AC4681" w:rsidRPr="001D25AF" w:rsidRDefault="00AC4681" w:rsidP="0013665C">
      <w:pPr>
        <w:ind w:left="180"/>
        <w:jc w:val="both"/>
        <w:rPr>
          <w:sz w:val="16"/>
          <w:szCs w:val="16"/>
        </w:rPr>
      </w:pPr>
    </w:p>
    <w:p w14:paraId="3C576601" w14:textId="13FC238F" w:rsidR="00AC4681" w:rsidRPr="00FA28F4" w:rsidRDefault="00AC4681" w:rsidP="005C0F4B">
      <w:pPr>
        <w:ind w:left="720"/>
        <w:jc w:val="both"/>
      </w:pPr>
      <w:r w:rsidRPr="00FA28F4">
        <w:t xml:space="preserve">This </w:t>
      </w:r>
      <w:r w:rsidR="007161B2">
        <w:t>Agreement</w:t>
      </w:r>
      <w:r w:rsidR="007161B2" w:rsidRPr="00FA28F4">
        <w:t xml:space="preserve"> </w:t>
      </w:r>
      <w:r w:rsidRPr="00FA28F4">
        <w:t xml:space="preserve">is subject to statutory regulations in force &amp; if any provision of this </w:t>
      </w:r>
      <w:r w:rsidR="007161B2">
        <w:t>Agreement</w:t>
      </w:r>
      <w:r w:rsidR="007161B2" w:rsidRPr="00FA28F4">
        <w:t xml:space="preserve"> </w:t>
      </w:r>
      <w:r w:rsidRPr="00FA28F4">
        <w:t xml:space="preserve">is inconsistent with such regulation, the </w:t>
      </w:r>
      <w:r w:rsidR="0013665C" w:rsidRPr="000548E1">
        <w:t>same</w:t>
      </w:r>
      <w:r w:rsidR="00D56B9F">
        <w:t xml:space="preserve"> </w:t>
      </w:r>
      <w:r w:rsidRPr="00FA28F4">
        <w:t>shall be modified accordingly. Such inconsistency is inclusive of any directions given by regulatory body/Government of India</w:t>
      </w:r>
      <w:r w:rsidR="0013665C" w:rsidRPr="000548E1">
        <w:t>.</w:t>
      </w:r>
      <w:r w:rsidRPr="00FA28F4">
        <w:t xml:space="preserve"> If any provision of this </w:t>
      </w:r>
      <w:r w:rsidR="00C27585">
        <w:t>Agreement</w:t>
      </w:r>
      <w:r w:rsidRPr="00FA28F4">
        <w:t xml:space="preserve"> shall be held invalid, the remaining provisions hereof shall continue to be binding upon the Parties.</w:t>
      </w:r>
    </w:p>
    <w:p w14:paraId="7FF102A9" w14:textId="77777777" w:rsidR="00AC4681" w:rsidRDefault="00AC4681" w:rsidP="0013665C">
      <w:pPr>
        <w:ind w:left="1260"/>
        <w:jc w:val="both"/>
        <w:rPr>
          <w:sz w:val="16"/>
          <w:szCs w:val="16"/>
        </w:rPr>
      </w:pPr>
    </w:p>
    <w:p w14:paraId="5C00067A" w14:textId="77777777" w:rsidR="00530D7C" w:rsidRPr="001D25AF" w:rsidRDefault="00530D7C" w:rsidP="0013665C">
      <w:pPr>
        <w:ind w:left="1260"/>
        <w:jc w:val="both"/>
        <w:rPr>
          <w:sz w:val="16"/>
          <w:szCs w:val="16"/>
        </w:rPr>
      </w:pPr>
    </w:p>
    <w:p w14:paraId="0805648B" w14:textId="77777777" w:rsidR="00AC4681" w:rsidRPr="00FA28F4" w:rsidRDefault="00AC4681" w:rsidP="00BE408E">
      <w:pPr>
        <w:numPr>
          <w:ilvl w:val="0"/>
          <w:numId w:val="10"/>
        </w:numPr>
        <w:ind w:left="142" w:firstLine="0"/>
        <w:jc w:val="both"/>
        <w:rPr>
          <w:b/>
        </w:rPr>
      </w:pPr>
      <w:r w:rsidRPr="00FA28F4">
        <w:rPr>
          <w:b/>
        </w:rPr>
        <w:t>SYSTEM PROTECTION &amp; SAFETY</w:t>
      </w:r>
    </w:p>
    <w:p w14:paraId="51EEE364" w14:textId="77777777" w:rsidR="00AC4681" w:rsidRPr="001D25AF" w:rsidRDefault="00AC4681" w:rsidP="001613C7">
      <w:pPr>
        <w:jc w:val="both"/>
        <w:rPr>
          <w:b/>
          <w:sz w:val="16"/>
          <w:szCs w:val="16"/>
        </w:rPr>
      </w:pPr>
    </w:p>
    <w:p w14:paraId="54964453" w14:textId="4AECD487" w:rsidR="00AC4681" w:rsidRPr="00FA28F4" w:rsidRDefault="00AC4681" w:rsidP="001613C7">
      <w:pPr>
        <w:ind w:left="720"/>
        <w:jc w:val="both"/>
      </w:pPr>
      <w:r w:rsidRPr="00FA28F4">
        <w:t>Each party</w:t>
      </w:r>
      <w:r w:rsidR="00D56B9F">
        <w:t xml:space="preserve"> </w:t>
      </w:r>
      <w:r w:rsidRPr="00FA28F4">
        <w:t xml:space="preserve">is responsible for the safe operation of its system &amp; shall take all reasonable and necessary steps in its operation and implementation of this </w:t>
      </w:r>
      <w:r w:rsidR="007161B2">
        <w:t>Agreement</w:t>
      </w:r>
      <w:r w:rsidR="007161B2" w:rsidRPr="00FA28F4">
        <w:t xml:space="preserve"> </w:t>
      </w:r>
      <w:r w:rsidR="007161B2">
        <w:t xml:space="preserve"> </w:t>
      </w:r>
      <w:r w:rsidRPr="00FA28F4">
        <w:t xml:space="preserve">&amp; to ensure that its respective equipment and network does not endanger the safety or health of employees or </w:t>
      </w:r>
      <w:r w:rsidRPr="00FA28F4">
        <w:lastRenderedPageBreak/>
        <w:t xml:space="preserve">contractor, agents or customer of other party, damage, interfere with or cause any deterioration in the operation of other </w:t>
      </w:r>
      <w:r w:rsidR="00B014DB" w:rsidRPr="00FA28F4">
        <w:t>parties’</w:t>
      </w:r>
      <w:r w:rsidRPr="00FA28F4">
        <w:t xml:space="preserve"> network</w:t>
      </w:r>
      <w:r w:rsidR="001613C7" w:rsidRPr="000548E1">
        <w:t>.</w:t>
      </w:r>
      <w:bookmarkEnd w:id="2"/>
    </w:p>
    <w:p w14:paraId="23C80B8E" w14:textId="77777777" w:rsidR="001613C7" w:rsidRDefault="001613C7" w:rsidP="001613C7">
      <w:pPr>
        <w:ind w:left="142"/>
        <w:jc w:val="both"/>
        <w:rPr>
          <w:b/>
          <w:sz w:val="16"/>
          <w:szCs w:val="16"/>
        </w:rPr>
      </w:pPr>
    </w:p>
    <w:p w14:paraId="4C701389" w14:textId="77777777" w:rsidR="00530D7C" w:rsidRPr="001D25AF" w:rsidRDefault="00530D7C" w:rsidP="001613C7">
      <w:pPr>
        <w:ind w:left="142"/>
        <w:jc w:val="both"/>
        <w:rPr>
          <w:b/>
          <w:sz w:val="16"/>
          <w:szCs w:val="16"/>
        </w:rPr>
      </w:pPr>
    </w:p>
    <w:p w14:paraId="71526BCA" w14:textId="706D960A" w:rsidR="00A8514E" w:rsidRDefault="00424586" w:rsidP="00BE408E">
      <w:pPr>
        <w:numPr>
          <w:ilvl w:val="0"/>
          <w:numId w:val="10"/>
        </w:numPr>
        <w:ind w:left="142" w:firstLine="0"/>
        <w:jc w:val="both"/>
        <w:rPr>
          <w:b/>
        </w:rPr>
      </w:pPr>
      <w:r w:rsidRPr="00424586">
        <w:rPr>
          <w:b/>
        </w:rPr>
        <w:t>INTELLECTUAL PROPERTY RIGHTS</w:t>
      </w:r>
    </w:p>
    <w:p w14:paraId="2C6D3F6D" w14:textId="0EC3CB41" w:rsidR="00424586" w:rsidRPr="00424586" w:rsidRDefault="00424586" w:rsidP="00424586">
      <w:pPr>
        <w:ind w:left="720"/>
        <w:jc w:val="both"/>
        <w:rPr>
          <w:bCs/>
        </w:rPr>
      </w:pPr>
      <w:r w:rsidRPr="00424586">
        <w:rPr>
          <w:bCs/>
        </w:rPr>
        <w:t xml:space="preserve">Intellectual property rights shall remain the property of the party creating or owning the said rights and nothing in this Agreement shall be deemed to confer any assignment or License of the intellectual property right of one party to the other party. Both Parties acknowledge and agree that all intellectual property rights subsisting in or related to either Party in the </w:t>
      </w:r>
      <w:proofErr w:type="spellStart"/>
      <w:r w:rsidRPr="00424586">
        <w:rPr>
          <w:bCs/>
        </w:rPr>
        <w:t>equipments</w:t>
      </w:r>
      <w:proofErr w:type="spellEnd"/>
      <w:r w:rsidRPr="00424586">
        <w:rPr>
          <w:bCs/>
        </w:rPr>
        <w:t xml:space="preserve"> and products of each party and all goodwill related thereto (collectively the “IP Rights”) are and shall remain at all times the exclusive property of such party and may not be exploited, reproduced or used by the other party except as agreed to in writing by the other party. Nothing contained in this Agreement shall be construed as conferring on either party any rights or imposing any obligation to use in advertising, publicity or otherwise any trademark, name or symbol of the other party except as expressly provided for in this Agreement or mutually agreed in writing to between the parties. It is agreed that either party may identify the other as a user of each other's network and services in advertisements and other promotional literature.</w:t>
      </w:r>
    </w:p>
    <w:p w14:paraId="4206186F" w14:textId="77777777" w:rsidR="00424586" w:rsidRDefault="00424586" w:rsidP="00424586">
      <w:pPr>
        <w:ind w:left="142"/>
        <w:jc w:val="both"/>
        <w:rPr>
          <w:b/>
        </w:rPr>
      </w:pPr>
    </w:p>
    <w:p w14:paraId="02AA5D85" w14:textId="6B59DBCE" w:rsidR="00AC4681" w:rsidRPr="000548E1" w:rsidRDefault="00AC4681" w:rsidP="00BE408E">
      <w:pPr>
        <w:numPr>
          <w:ilvl w:val="0"/>
          <w:numId w:val="10"/>
        </w:numPr>
        <w:ind w:left="142" w:firstLine="0"/>
        <w:jc w:val="both"/>
        <w:rPr>
          <w:b/>
        </w:rPr>
      </w:pPr>
      <w:r w:rsidRPr="00FA28F4">
        <w:rPr>
          <w:b/>
        </w:rPr>
        <w:t>ASSIGNMENT</w:t>
      </w:r>
    </w:p>
    <w:p w14:paraId="5CD25643" w14:textId="77777777" w:rsidR="00AC4681" w:rsidRPr="001D25AF" w:rsidRDefault="00AC4681" w:rsidP="0013665C">
      <w:pPr>
        <w:ind w:left="180"/>
        <w:jc w:val="both"/>
        <w:rPr>
          <w:sz w:val="16"/>
          <w:szCs w:val="16"/>
        </w:rPr>
      </w:pPr>
    </w:p>
    <w:p w14:paraId="7CAFB043" w14:textId="091948B8" w:rsidR="005C6BC0" w:rsidRDefault="005C6BC0" w:rsidP="005C6BC0">
      <w:pPr>
        <w:ind w:left="720"/>
        <w:jc w:val="both"/>
      </w:pPr>
      <w:r>
        <w:t xml:space="preserve">Unless otherwise agreed in writing, no rights, benefits or obligations under this </w:t>
      </w:r>
      <w:r w:rsidR="0017067B">
        <w:t>Agreement</w:t>
      </w:r>
      <w:r w:rsidR="0017067B" w:rsidDel="0017067B">
        <w:t xml:space="preserve"> </w:t>
      </w:r>
      <w:r>
        <w:t>may be assigned by a party without prior written consent of the other party.</w:t>
      </w:r>
    </w:p>
    <w:p w14:paraId="76DD03A2" w14:textId="77777777" w:rsidR="004F471E" w:rsidRDefault="004F471E" w:rsidP="005C6BC0">
      <w:pPr>
        <w:ind w:left="720"/>
        <w:jc w:val="both"/>
      </w:pPr>
    </w:p>
    <w:p w14:paraId="0C4422DC" w14:textId="2A076E65" w:rsidR="00AC4681" w:rsidRDefault="005C6BC0" w:rsidP="005C6BC0">
      <w:pPr>
        <w:ind w:left="720"/>
        <w:jc w:val="both"/>
      </w:pPr>
      <w:r>
        <w:t xml:space="preserve">Provided that the Dark optical fiber leased by </w:t>
      </w:r>
      <w:proofErr w:type="spellStart"/>
      <w:r w:rsidR="006D1696" w:rsidRPr="00A05661">
        <w:rPr>
          <w:b/>
          <w:bCs/>
        </w:rPr>
        <w:t>PowerTel</w:t>
      </w:r>
      <w:proofErr w:type="spellEnd"/>
      <w:r>
        <w:t xml:space="preserve"> for providing capacity to its customers from </w:t>
      </w:r>
      <w:r w:rsidR="00744560" w:rsidRPr="00744560">
        <w:rPr>
          <w:b/>
        </w:rPr>
        <w:t>M/s</w:t>
      </w:r>
      <w:r w:rsidR="009D1466">
        <w:rPr>
          <w:b/>
          <w:bCs/>
        </w:rPr>
        <w:t xml:space="preserve"> </w:t>
      </w:r>
      <w:r w:rsidR="00744560" w:rsidRPr="00744560">
        <w:rPr>
          <w:b/>
          <w:bCs/>
        </w:rPr>
        <w:t>SKYLINK</w:t>
      </w:r>
      <w:r w:rsidR="009D1466">
        <w:rPr>
          <w:b/>
          <w:bCs/>
        </w:rPr>
        <w:t xml:space="preserve"> </w:t>
      </w:r>
      <w:r>
        <w:t xml:space="preserve">and such action in the ordinary course of its business shall not be treated as an assignment for the purpose of this </w:t>
      </w:r>
      <w:r w:rsidR="0017067B">
        <w:t>Agreement</w:t>
      </w:r>
      <w:r w:rsidR="003C39F7" w:rsidRPr="001B0AF5">
        <w:rPr>
          <w:lang w:val="en-IN"/>
        </w:rPr>
        <w:t>.</w:t>
      </w:r>
    </w:p>
    <w:p w14:paraId="2CFA0639" w14:textId="77777777" w:rsidR="008A18AF" w:rsidRDefault="008A18AF" w:rsidP="00B0154F">
      <w:pPr>
        <w:ind w:left="720"/>
        <w:jc w:val="both"/>
        <w:rPr>
          <w:sz w:val="16"/>
          <w:szCs w:val="16"/>
        </w:rPr>
      </w:pPr>
    </w:p>
    <w:p w14:paraId="0ECD8A4F" w14:textId="77777777" w:rsidR="00530D7C" w:rsidRPr="001D25AF" w:rsidRDefault="00530D7C" w:rsidP="00B0154F">
      <w:pPr>
        <w:ind w:left="720"/>
        <w:jc w:val="both"/>
        <w:rPr>
          <w:sz w:val="16"/>
          <w:szCs w:val="16"/>
        </w:rPr>
      </w:pPr>
    </w:p>
    <w:p w14:paraId="7E3FA4C1" w14:textId="77777777" w:rsidR="00AC4681" w:rsidRPr="000548E1" w:rsidRDefault="00AC4681" w:rsidP="00BE408E">
      <w:pPr>
        <w:numPr>
          <w:ilvl w:val="0"/>
          <w:numId w:val="10"/>
        </w:numPr>
        <w:ind w:left="284"/>
        <w:jc w:val="both"/>
        <w:rPr>
          <w:b/>
        </w:rPr>
      </w:pPr>
      <w:r w:rsidRPr="00FA28F4">
        <w:rPr>
          <w:b/>
        </w:rPr>
        <w:t>LIABILITIES</w:t>
      </w:r>
    </w:p>
    <w:p w14:paraId="6AA078D2" w14:textId="77777777" w:rsidR="00AC4681" w:rsidRPr="001D25AF" w:rsidRDefault="00AC4681" w:rsidP="0013665C">
      <w:pPr>
        <w:ind w:left="180"/>
        <w:jc w:val="both"/>
        <w:rPr>
          <w:sz w:val="16"/>
          <w:szCs w:val="16"/>
        </w:rPr>
      </w:pPr>
    </w:p>
    <w:p w14:paraId="2948021B" w14:textId="29911F26" w:rsidR="00AC4681" w:rsidRPr="00FA28F4" w:rsidRDefault="00034D62" w:rsidP="00B0154F">
      <w:pPr>
        <w:ind w:left="720"/>
        <w:jc w:val="both"/>
      </w:pPr>
      <w:r w:rsidRPr="00FA28F4">
        <w:t>Notwithstanding</w:t>
      </w:r>
      <w:r w:rsidR="00AC4681" w:rsidRPr="00FA28F4">
        <w:t xml:space="preserve"> any other provisions of this </w:t>
      </w:r>
      <w:r w:rsidR="00607A26">
        <w:t>Agreement</w:t>
      </w:r>
      <w:r w:rsidR="00AC4681" w:rsidRPr="00FA28F4">
        <w:t xml:space="preserve">, neither party shall be liable to each other for any incidental, indirect, special or consequential damages, including but not limited to costs, claims, damages, losses or expenses arising from loss of revenue or profits, loss of use, anticipated savings or wasted expenditure, corruption </w:t>
      </w:r>
      <w:r w:rsidR="00E3042B" w:rsidRPr="00FA28F4">
        <w:t>or destruction</w:t>
      </w:r>
      <w:r w:rsidR="00AC4681" w:rsidRPr="00FA28F4">
        <w:t xml:space="preserve"> of data or for any indirect or consequential loss or damage whatsoever, arising out of the performance or non-performance of any provision of this </w:t>
      </w:r>
      <w:r w:rsidR="00607A26">
        <w:t>Agreement</w:t>
      </w:r>
      <w:r w:rsidR="0013665C" w:rsidRPr="000548E1">
        <w:t>.</w:t>
      </w:r>
    </w:p>
    <w:p w14:paraId="4A859C47" w14:textId="77777777" w:rsidR="00AC4681" w:rsidRPr="001D25AF" w:rsidRDefault="00AC4681" w:rsidP="00B0154F">
      <w:pPr>
        <w:ind w:left="720"/>
        <w:jc w:val="both"/>
        <w:rPr>
          <w:sz w:val="16"/>
          <w:szCs w:val="16"/>
        </w:rPr>
      </w:pPr>
    </w:p>
    <w:p w14:paraId="02C91ACD" w14:textId="17AEF4C2" w:rsidR="00AC4681" w:rsidRDefault="00AC4681" w:rsidP="00B0154F">
      <w:pPr>
        <w:ind w:left="720"/>
        <w:jc w:val="both"/>
      </w:pPr>
      <w:r w:rsidRPr="00FA28F4">
        <w:t xml:space="preserve">Except as otherwise specifically provided herein, neither party shall be liable for any breach of this </w:t>
      </w:r>
      <w:r w:rsidR="00607A26">
        <w:t>Agreement</w:t>
      </w:r>
      <w:r w:rsidR="00607A26" w:rsidRPr="00FA28F4">
        <w:t xml:space="preserve"> </w:t>
      </w:r>
      <w:r w:rsidRPr="00FA28F4">
        <w:t>where the breach is caused by Force Majeure.</w:t>
      </w:r>
    </w:p>
    <w:p w14:paraId="7815D720" w14:textId="77777777" w:rsidR="0013665C" w:rsidRDefault="0013665C" w:rsidP="0013665C">
      <w:pPr>
        <w:ind w:left="1260"/>
        <w:jc w:val="both"/>
        <w:rPr>
          <w:sz w:val="16"/>
          <w:szCs w:val="16"/>
        </w:rPr>
      </w:pPr>
    </w:p>
    <w:p w14:paraId="78EAF0B8" w14:textId="77777777" w:rsidR="00530D7C" w:rsidRPr="001D25AF" w:rsidRDefault="00530D7C" w:rsidP="0013665C">
      <w:pPr>
        <w:ind w:left="1260"/>
        <w:jc w:val="both"/>
        <w:rPr>
          <w:sz w:val="16"/>
          <w:szCs w:val="16"/>
        </w:rPr>
      </w:pPr>
    </w:p>
    <w:p w14:paraId="6821AA9E" w14:textId="01077EDF" w:rsidR="00AC4681" w:rsidRPr="000548E1" w:rsidRDefault="006E1F66" w:rsidP="006E1F66">
      <w:pPr>
        <w:tabs>
          <w:tab w:val="num" w:pos="3338"/>
        </w:tabs>
        <w:jc w:val="both"/>
        <w:rPr>
          <w:b/>
        </w:rPr>
      </w:pPr>
      <w:r w:rsidRPr="000548E1">
        <w:rPr>
          <w:b/>
        </w:rPr>
        <w:t>1</w:t>
      </w:r>
      <w:r w:rsidR="001B33F5">
        <w:rPr>
          <w:b/>
        </w:rPr>
        <w:t>4</w:t>
      </w:r>
      <w:r w:rsidRPr="000548E1">
        <w:rPr>
          <w:b/>
        </w:rPr>
        <w:t xml:space="preserve">.       </w:t>
      </w:r>
      <w:r w:rsidR="00AC4681" w:rsidRPr="00FA28F4">
        <w:rPr>
          <w:b/>
        </w:rPr>
        <w:t>NATURE OF RIGHTS AND RELATIONSHIPS</w:t>
      </w:r>
    </w:p>
    <w:p w14:paraId="6E9B5F44" w14:textId="77777777" w:rsidR="00AC4681" w:rsidRPr="001D25AF" w:rsidRDefault="00AC4681" w:rsidP="0013665C">
      <w:pPr>
        <w:jc w:val="both"/>
        <w:rPr>
          <w:sz w:val="16"/>
          <w:szCs w:val="16"/>
        </w:rPr>
      </w:pPr>
    </w:p>
    <w:p w14:paraId="59A294CF" w14:textId="2DF0659C" w:rsidR="00AC4681" w:rsidRPr="00FA28F4" w:rsidRDefault="00AC4681" w:rsidP="007468E4">
      <w:pPr>
        <w:ind w:left="720"/>
        <w:jc w:val="both"/>
      </w:pPr>
      <w:r w:rsidRPr="00FA28F4">
        <w:t xml:space="preserve">All rights granted under this </w:t>
      </w:r>
      <w:r w:rsidR="00C27585">
        <w:t>Agreement</w:t>
      </w:r>
      <w:r w:rsidRPr="00FA28F4">
        <w:t xml:space="preserve"> and obligations </w:t>
      </w:r>
      <w:proofErr w:type="gramStart"/>
      <w:r w:rsidRPr="00FA28F4">
        <w:t>entered into</w:t>
      </w:r>
      <w:proofErr w:type="gramEnd"/>
      <w:r w:rsidRPr="00FA28F4">
        <w:t xml:space="preserve"> hereunder are purely contractual. Nothing herein shall have the effect of granting any ownership, proprietary or </w:t>
      </w:r>
      <w:r w:rsidR="0013665C" w:rsidRPr="000548E1">
        <w:t>possessory</w:t>
      </w:r>
      <w:r w:rsidRPr="00FA28F4">
        <w:t xml:space="preserve"> rights to </w:t>
      </w:r>
      <w:proofErr w:type="spellStart"/>
      <w:r w:rsidR="006D1696" w:rsidRPr="00593440">
        <w:rPr>
          <w:b/>
          <w:bCs/>
        </w:rPr>
        <w:t>PowerTel</w:t>
      </w:r>
      <w:proofErr w:type="spellEnd"/>
      <w:r w:rsidR="0013665C" w:rsidRPr="000548E1">
        <w:t xml:space="preserve"> </w:t>
      </w:r>
      <w:r w:rsidRPr="00FA28F4">
        <w:t xml:space="preserve">for the dark </w:t>
      </w:r>
      <w:r w:rsidR="00367974" w:rsidRPr="000548E1">
        <w:t xml:space="preserve">optical </w:t>
      </w:r>
      <w:proofErr w:type="spellStart"/>
      <w:r w:rsidR="00367974" w:rsidRPr="000548E1">
        <w:t>fibre</w:t>
      </w:r>
      <w:proofErr w:type="spellEnd"/>
      <w:r w:rsidRPr="00FA28F4">
        <w:t xml:space="preserve"> leased by </w:t>
      </w:r>
      <w:r w:rsidR="00744560" w:rsidRPr="00744560">
        <w:rPr>
          <w:b/>
        </w:rPr>
        <w:t>M/s</w:t>
      </w:r>
      <w:r w:rsidR="009D1466">
        <w:rPr>
          <w:b/>
          <w:bCs/>
        </w:rPr>
        <w:t xml:space="preserve"> </w:t>
      </w:r>
      <w:r w:rsidR="00744560" w:rsidRPr="00744560">
        <w:rPr>
          <w:b/>
          <w:bCs/>
        </w:rPr>
        <w:t>SKYLINK</w:t>
      </w:r>
      <w:r w:rsidR="009D1466">
        <w:rPr>
          <w:b/>
          <w:bCs/>
        </w:rPr>
        <w:t xml:space="preserve"> </w:t>
      </w:r>
      <w:r w:rsidR="00492796">
        <w:t xml:space="preserve">to </w:t>
      </w:r>
      <w:proofErr w:type="spellStart"/>
      <w:r w:rsidR="006D1696" w:rsidRPr="00593440">
        <w:rPr>
          <w:b/>
          <w:bCs/>
        </w:rPr>
        <w:t>PowerTel</w:t>
      </w:r>
      <w:proofErr w:type="spellEnd"/>
      <w:r w:rsidRPr="00593440">
        <w:rPr>
          <w:b/>
          <w:bCs/>
        </w:rPr>
        <w:t>.</w:t>
      </w:r>
      <w:r w:rsidRPr="00FA28F4">
        <w:t xml:space="preserve"> Nothing herein contained shall have the effect of creating any employer/employee relationship, partnership, fiduciary, and joint venture or analogous relationship between the parties hereto nor merge their assets or liabilities, including fiscal liabilities.</w:t>
      </w:r>
    </w:p>
    <w:p w14:paraId="4D33B29F" w14:textId="77777777" w:rsidR="00AC4681" w:rsidRDefault="00AC4681" w:rsidP="0013665C">
      <w:pPr>
        <w:ind w:left="1260"/>
        <w:jc w:val="both"/>
        <w:rPr>
          <w:sz w:val="16"/>
          <w:szCs w:val="16"/>
        </w:rPr>
      </w:pPr>
    </w:p>
    <w:p w14:paraId="53586D67" w14:textId="77777777" w:rsidR="00530D7C" w:rsidRPr="001D25AF" w:rsidRDefault="00530D7C" w:rsidP="0013665C">
      <w:pPr>
        <w:ind w:left="1260"/>
        <w:jc w:val="both"/>
        <w:rPr>
          <w:sz w:val="16"/>
          <w:szCs w:val="16"/>
        </w:rPr>
      </w:pPr>
    </w:p>
    <w:p w14:paraId="0269FAFD" w14:textId="2E8C8672" w:rsidR="00AC4681" w:rsidRPr="00424908" w:rsidRDefault="006E1F66" w:rsidP="007001AB">
      <w:pPr>
        <w:tabs>
          <w:tab w:val="num" w:pos="3338"/>
        </w:tabs>
        <w:jc w:val="both"/>
        <w:rPr>
          <w:b/>
        </w:rPr>
      </w:pPr>
      <w:r w:rsidRPr="000548E1">
        <w:rPr>
          <w:b/>
        </w:rPr>
        <w:t>1</w:t>
      </w:r>
      <w:r w:rsidR="001B33F5">
        <w:rPr>
          <w:b/>
        </w:rPr>
        <w:t>5</w:t>
      </w:r>
      <w:r w:rsidRPr="000548E1">
        <w:rPr>
          <w:b/>
        </w:rPr>
        <w:t xml:space="preserve">. </w:t>
      </w:r>
      <w:r w:rsidR="00AC4681" w:rsidRPr="00424908">
        <w:rPr>
          <w:b/>
        </w:rPr>
        <w:t>NOTICES</w:t>
      </w:r>
    </w:p>
    <w:p w14:paraId="36CE64F9" w14:textId="77777777" w:rsidR="00AC4681" w:rsidRPr="00424908" w:rsidRDefault="00AC4681" w:rsidP="0013665C">
      <w:pPr>
        <w:ind w:left="180"/>
        <w:jc w:val="both"/>
      </w:pPr>
    </w:p>
    <w:p w14:paraId="27046C9E" w14:textId="3AE8E3CB" w:rsidR="00AC4681" w:rsidRPr="00424908" w:rsidRDefault="00AC4681" w:rsidP="003E1C6A">
      <w:pPr>
        <w:ind w:left="720"/>
        <w:jc w:val="both"/>
      </w:pPr>
      <w:r w:rsidRPr="00424908">
        <w:t xml:space="preserve">All notices required to be given under this </w:t>
      </w:r>
      <w:r w:rsidR="00607A26">
        <w:t>Agreement</w:t>
      </w:r>
      <w:r w:rsidR="00607A26" w:rsidRPr="00FA28F4">
        <w:t xml:space="preserve"> </w:t>
      </w:r>
      <w:r w:rsidRPr="00424908">
        <w:t>shall be in writing and shall be addressed at the address indicated below or at such address as such party may indicate from time to time.</w:t>
      </w:r>
    </w:p>
    <w:p w14:paraId="318DA1EA" w14:textId="77777777" w:rsidR="0077604F" w:rsidRPr="001D25AF" w:rsidRDefault="0077604F" w:rsidP="00931E5B">
      <w:pPr>
        <w:ind w:left="900"/>
        <w:jc w:val="both"/>
        <w:rPr>
          <w:sz w:val="16"/>
          <w:szCs w:val="16"/>
        </w:rPr>
      </w:pPr>
    </w:p>
    <w:p w14:paraId="218949E1" w14:textId="2E49D477" w:rsidR="00AC4681" w:rsidRPr="008F2878" w:rsidRDefault="00AF26BD" w:rsidP="0074672F">
      <w:pPr>
        <w:ind w:left="720"/>
        <w:jc w:val="both"/>
        <w:rPr>
          <w:b/>
        </w:rPr>
      </w:pPr>
      <w:r w:rsidRPr="008F2878">
        <w:rPr>
          <w:b/>
        </w:rPr>
        <w:t>Sr. GM</w:t>
      </w:r>
      <w:r w:rsidR="004E0490" w:rsidRPr="008F2878">
        <w:rPr>
          <w:b/>
        </w:rPr>
        <w:t xml:space="preserve"> (</w:t>
      </w:r>
      <w:r w:rsidR="00337242" w:rsidRPr="008F2878">
        <w:rPr>
          <w:b/>
        </w:rPr>
        <w:t>S</w:t>
      </w:r>
      <w:r w:rsidR="004E0490" w:rsidRPr="008F2878">
        <w:rPr>
          <w:b/>
        </w:rPr>
        <w:t>RTCC)</w:t>
      </w:r>
    </w:p>
    <w:p w14:paraId="4ACCF95A" w14:textId="77777777" w:rsidR="006A655B" w:rsidRPr="008F2878" w:rsidRDefault="006A655B" w:rsidP="006A655B">
      <w:pPr>
        <w:shd w:val="clear" w:color="auto" w:fill="FFFFFF"/>
        <w:ind w:left="720"/>
        <w:jc w:val="both"/>
        <w:rPr>
          <w:color w:val="000000"/>
        </w:rPr>
      </w:pPr>
      <w:r w:rsidRPr="008F2878">
        <w:rPr>
          <w:color w:val="000000"/>
        </w:rPr>
        <w:t>POWERGRID Teleservices Limited</w:t>
      </w:r>
    </w:p>
    <w:p w14:paraId="3486DD5E" w14:textId="77777777" w:rsidR="006A655B" w:rsidRPr="008F2878" w:rsidRDefault="006A655B" w:rsidP="006A655B">
      <w:pPr>
        <w:shd w:val="clear" w:color="auto" w:fill="FFFFFF"/>
        <w:ind w:left="720"/>
        <w:jc w:val="both"/>
        <w:rPr>
          <w:color w:val="000000"/>
        </w:rPr>
      </w:pPr>
      <w:r w:rsidRPr="008F2878">
        <w:rPr>
          <w:color w:val="000000"/>
        </w:rPr>
        <w:t xml:space="preserve">(A wholly owned subsidiary of Power Grid Corporation of India Ltd.,), </w:t>
      </w:r>
    </w:p>
    <w:p w14:paraId="34E739AA" w14:textId="0A53FF2B" w:rsidR="006A655B" w:rsidRDefault="006A655B" w:rsidP="006A655B">
      <w:pPr>
        <w:shd w:val="clear" w:color="auto" w:fill="FFFFFF"/>
        <w:ind w:left="720"/>
        <w:jc w:val="both"/>
        <w:rPr>
          <w:color w:val="000000"/>
        </w:rPr>
      </w:pPr>
      <w:r w:rsidRPr="008F2878">
        <w:rPr>
          <w:color w:val="000000"/>
        </w:rPr>
        <w:t xml:space="preserve">Near RTO Driving Test Track, </w:t>
      </w:r>
      <w:proofErr w:type="spellStart"/>
      <w:r w:rsidRPr="008F2878">
        <w:rPr>
          <w:color w:val="000000"/>
        </w:rPr>
        <w:t>Singanayakanahalli</w:t>
      </w:r>
      <w:proofErr w:type="spellEnd"/>
      <w:r w:rsidRPr="008F2878">
        <w:rPr>
          <w:color w:val="000000"/>
        </w:rPr>
        <w:t xml:space="preserve">, Yelahanka- </w:t>
      </w:r>
      <w:proofErr w:type="spellStart"/>
      <w:r w:rsidRPr="008F2878">
        <w:rPr>
          <w:color w:val="000000"/>
        </w:rPr>
        <w:t>Doddaballapur</w:t>
      </w:r>
      <w:proofErr w:type="spellEnd"/>
      <w:r w:rsidRPr="008F2878">
        <w:rPr>
          <w:color w:val="000000"/>
        </w:rPr>
        <w:t xml:space="preserve"> Road, Bangalore-560064, Karnataka</w:t>
      </w:r>
      <w:r w:rsidR="00D15934" w:rsidRPr="008F2878">
        <w:rPr>
          <w:color w:val="000000"/>
        </w:rPr>
        <w:t>.</w:t>
      </w:r>
    </w:p>
    <w:p w14:paraId="6089EA65" w14:textId="77777777" w:rsidR="001C6FCC" w:rsidRPr="001D25AF" w:rsidRDefault="001C6FCC" w:rsidP="0074672F">
      <w:pPr>
        <w:ind w:left="720"/>
        <w:jc w:val="both"/>
        <w:rPr>
          <w:sz w:val="16"/>
          <w:szCs w:val="16"/>
        </w:rPr>
      </w:pPr>
    </w:p>
    <w:p w14:paraId="25F21E87" w14:textId="77777777" w:rsidR="001C6FCC" w:rsidRDefault="001C6FCC" w:rsidP="0074672F">
      <w:pPr>
        <w:ind w:left="720"/>
        <w:jc w:val="both"/>
      </w:pPr>
      <w:r>
        <w:t>And</w:t>
      </w:r>
    </w:p>
    <w:p w14:paraId="6EB475F2" w14:textId="77777777" w:rsidR="00792583" w:rsidRDefault="00792583" w:rsidP="0074672F">
      <w:pPr>
        <w:ind w:left="720"/>
        <w:jc w:val="both"/>
      </w:pPr>
    </w:p>
    <w:p w14:paraId="707F3D9F" w14:textId="08ED4C0B" w:rsidR="001915A1" w:rsidRDefault="00744560" w:rsidP="001915A1">
      <w:pPr>
        <w:ind w:left="720"/>
        <w:jc w:val="both"/>
      </w:pPr>
      <w:r w:rsidRPr="00744560">
        <w:rPr>
          <w:b/>
          <w:bCs/>
        </w:rPr>
        <w:t>M/s</w:t>
      </w:r>
      <w:r w:rsidR="0077604F" w:rsidRPr="007F0527">
        <w:rPr>
          <w:b/>
          <w:bCs/>
        </w:rPr>
        <w:t xml:space="preserve">. </w:t>
      </w:r>
      <w:r w:rsidRPr="00744560">
        <w:rPr>
          <w:b/>
          <w:bCs/>
        </w:rPr>
        <w:t>SKYLINK</w:t>
      </w:r>
      <w:r w:rsidR="009D1466">
        <w:rPr>
          <w:b/>
          <w:bCs/>
        </w:rPr>
        <w:t xml:space="preserve"> MULTIMEDIA PRIVATE LIMITED</w:t>
      </w:r>
    </w:p>
    <w:p w14:paraId="4121F9B5" w14:textId="56AA6B87" w:rsidR="0086433F" w:rsidRDefault="00C301C0" w:rsidP="00C301C0">
      <w:pPr>
        <w:ind w:left="709" w:firstLine="11"/>
        <w:jc w:val="both"/>
        <w:rPr>
          <w:sz w:val="16"/>
          <w:szCs w:val="16"/>
        </w:rPr>
      </w:pPr>
      <w:r w:rsidRPr="00C301C0">
        <w:t xml:space="preserve">New No.15 Old No. 21, Balaji Street, Sri </w:t>
      </w:r>
      <w:proofErr w:type="spellStart"/>
      <w:r w:rsidRPr="00C301C0">
        <w:t>Venketesa</w:t>
      </w:r>
      <w:proofErr w:type="spellEnd"/>
      <w:r w:rsidRPr="00C301C0">
        <w:t xml:space="preserve"> Perumal Nagar, </w:t>
      </w:r>
      <w:proofErr w:type="spellStart"/>
      <w:r w:rsidRPr="00C301C0">
        <w:t>Arumbakkam</w:t>
      </w:r>
      <w:proofErr w:type="spellEnd"/>
      <w:r w:rsidRPr="00C301C0">
        <w:t>, Chennai-600106</w:t>
      </w:r>
    </w:p>
    <w:p w14:paraId="03257CB4" w14:textId="77777777" w:rsidR="00FB6947" w:rsidRPr="001D25AF" w:rsidRDefault="00FB6947" w:rsidP="00931E5B">
      <w:pPr>
        <w:ind w:left="900"/>
        <w:jc w:val="both"/>
        <w:rPr>
          <w:sz w:val="16"/>
          <w:szCs w:val="16"/>
        </w:rPr>
      </w:pPr>
    </w:p>
    <w:p w14:paraId="1239F205" w14:textId="26DE1FF6" w:rsidR="00AC4681" w:rsidRPr="000548E1" w:rsidRDefault="00FA047D" w:rsidP="007001AB">
      <w:pPr>
        <w:tabs>
          <w:tab w:val="num" w:pos="3338"/>
        </w:tabs>
        <w:jc w:val="both"/>
        <w:rPr>
          <w:b/>
        </w:rPr>
      </w:pPr>
      <w:r w:rsidRPr="000548E1">
        <w:rPr>
          <w:b/>
        </w:rPr>
        <w:t>1</w:t>
      </w:r>
      <w:r w:rsidR="001B33F5">
        <w:rPr>
          <w:b/>
        </w:rPr>
        <w:t>6</w:t>
      </w:r>
      <w:r w:rsidR="007001AB" w:rsidRPr="000548E1">
        <w:rPr>
          <w:b/>
        </w:rPr>
        <w:t xml:space="preserve">.      </w:t>
      </w:r>
      <w:r w:rsidR="00AC4681" w:rsidRPr="00424908">
        <w:rPr>
          <w:b/>
          <w:bCs/>
        </w:rPr>
        <w:t>FORCE</w:t>
      </w:r>
      <w:r w:rsidR="00AC4681" w:rsidRPr="00424908">
        <w:rPr>
          <w:b/>
        </w:rPr>
        <w:t xml:space="preserve"> MAJEURE</w:t>
      </w:r>
    </w:p>
    <w:p w14:paraId="54065340" w14:textId="77777777" w:rsidR="00AC4681" w:rsidRPr="00424908" w:rsidRDefault="00AC4681" w:rsidP="0023217D">
      <w:pPr>
        <w:ind w:left="180"/>
        <w:jc w:val="both"/>
      </w:pPr>
    </w:p>
    <w:p w14:paraId="11B4A940" w14:textId="744E0F5E" w:rsidR="00AC4681" w:rsidRPr="00424908" w:rsidRDefault="001B33F5" w:rsidP="001B33F5">
      <w:pPr>
        <w:jc w:val="both"/>
      </w:pPr>
      <w:r>
        <w:t>16.1</w:t>
      </w:r>
      <w:r w:rsidR="00454F5B">
        <w:t xml:space="preserve"> </w:t>
      </w:r>
      <w:r w:rsidR="00FD50A8">
        <w:t>I</w:t>
      </w:r>
      <w:r w:rsidR="00AC4681" w:rsidRPr="00424908">
        <w:t xml:space="preserve">f at any time, during the continuance of this </w:t>
      </w:r>
      <w:r w:rsidR="00C27585">
        <w:t>Agreement</w:t>
      </w:r>
      <w:r w:rsidR="00AC4681" w:rsidRPr="00424908">
        <w:t xml:space="preserve">, the performance in whole or in part, by either party, of any obligation under this is prevented or delayed, by reason beyond the control of the parties including war, hostility, acts of the public enemy, civic commotion, sabotage, Act of State or direction from Statutory Authority, explosion, epidemic, quarantine restriction, strikes and lockouts (as are not limited to the establishments and facilities of the parties), fire, floods, earthquakes, natural calamities or any act of GOD (hereinafter referred to as EVENT), provided notice of happenings of any such EVENT is given by the affected party to the other, within twenty one (21) days from the date of occurrence thereof, neither party shall have such claims for damages against the other, in respect of such non-performance or delay in performance. Provided service under this </w:t>
      </w:r>
      <w:r w:rsidR="00C27585">
        <w:t>Agreement</w:t>
      </w:r>
      <w:r w:rsidR="00AC4681" w:rsidRPr="00424908">
        <w:t xml:space="preserve"> shall be resumed as soon as practicable, after such EVENT comes</w:t>
      </w:r>
    </w:p>
    <w:p w14:paraId="5ACDBE69" w14:textId="77777777" w:rsidR="00AC4681" w:rsidRPr="000548E1" w:rsidRDefault="00AC4681" w:rsidP="00931E5B">
      <w:pPr>
        <w:tabs>
          <w:tab w:val="num" w:pos="900"/>
        </w:tabs>
        <w:ind w:left="900" w:hanging="720"/>
        <w:jc w:val="both"/>
      </w:pPr>
    </w:p>
    <w:p w14:paraId="220EAAE5" w14:textId="2C0F1FAB" w:rsidR="00AC4681" w:rsidRDefault="001B33F5" w:rsidP="001B33F5">
      <w:pPr>
        <w:jc w:val="both"/>
      </w:pPr>
      <w:r>
        <w:t>16.2</w:t>
      </w:r>
      <w:r>
        <w:tab/>
      </w:r>
      <w:r w:rsidR="00AC4681" w:rsidRPr="00424908">
        <w:t xml:space="preserve">In the event of a Force Majeure, the affected party </w:t>
      </w:r>
      <w:r w:rsidR="008F6F91" w:rsidRPr="000548E1">
        <w:t>will</w:t>
      </w:r>
      <w:r w:rsidR="00AC4681" w:rsidRPr="00424908">
        <w:t xml:space="preserve"> be excused from performance during the existence of the Force Majeure. When a Force Majeure occurs, the affected party after notifying the other party in terms of Clause 1</w:t>
      </w:r>
      <w:r w:rsidR="001D459D">
        <w:t>5</w:t>
      </w:r>
      <w:r w:rsidR="00AC4681" w:rsidRPr="00424908">
        <w:t xml:space="preserve">.1 </w:t>
      </w:r>
      <w:r w:rsidR="008F6F91" w:rsidRPr="000548E1">
        <w:t>will</w:t>
      </w:r>
      <w:r w:rsidR="00AC4681" w:rsidRPr="00424908">
        <w:t xml:space="preserve"> attempt to mitigate the effect of the Force Majeure as much as possible. If such delaying cause shall continue for more than sixty (60) days from the date of the notice stated above, the party injured by the inability of the other to perform shall have the right, upon written notice of thirty (30) days to the other party, to terminate this </w:t>
      </w:r>
      <w:r w:rsidR="00C27585">
        <w:t>Agreement</w:t>
      </w:r>
      <w:r w:rsidR="00AC4681" w:rsidRPr="00424908">
        <w:t>. Neither party shall be liable for any breach, claims</w:t>
      </w:r>
      <w:proofErr w:type="gramStart"/>
      <w:r w:rsidR="00AC4681" w:rsidRPr="00424908">
        <w:t>,</w:t>
      </w:r>
      <w:r w:rsidR="0012680C">
        <w:t xml:space="preserve"> </w:t>
      </w:r>
      <w:r w:rsidR="00AC4681" w:rsidRPr="00424908">
        <w:t>damages</w:t>
      </w:r>
      <w:proofErr w:type="gramEnd"/>
      <w:r w:rsidR="00AC4681" w:rsidRPr="00424908">
        <w:t xml:space="preserve"> against the other, in respect of non-performance or delay in performance </w:t>
      </w:r>
      <w:proofErr w:type="gramStart"/>
      <w:r w:rsidR="00AC4681" w:rsidRPr="00424908">
        <w:t>as a result of</w:t>
      </w:r>
      <w:proofErr w:type="gramEnd"/>
      <w:r w:rsidR="00AC4681" w:rsidRPr="00424908">
        <w:t xml:space="preserve"> Force Majeure leading to such termination.</w:t>
      </w:r>
    </w:p>
    <w:p w14:paraId="27BEEA7C" w14:textId="77777777" w:rsidR="00541CFC" w:rsidRDefault="00541CFC" w:rsidP="00541CFC">
      <w:pPr>
        <w:pStyle w:val="ListParagraph"/>
      </w:pPr>
    </w:p>
    <w:p w14:paraId="623661F9" w14:textId="77777777" w:rsidR="00530D7C" w:rsidRDefault="00530D7C" w:rsidP="00541CFC">
      <w:pPr>
        <w:pStyle w:val="ListParagraph"/>
      </w:pPr>
    </w:p>
    <w:p w14:paraId="5B597FDF" w14:textId="0686D086" w:rsidR="00AC4681" w:rsidRDefault="007001AB" w:rsidP="007001AB">
      <w:pPr>
        <w:tabs>
          <w:tab w:val="num" w:pos="3338"/>
        </w:tabs>
        <w:jc w:val="both"/>
        <w:rPr>
          <w:b/>
        </w:rPr>
      </w:pPr>
      <w:r w:rsidRPr="000548E1">
        <w:rPr>
          <w:b/>
        </w:rPr>
        <w:t>1</w:t>
      </w:r>
      <w:r w:rsidR="001973EE">
        <w:rPr>
          <w:b/>
        </w:rPr>
        <w:t>7</w:t>
      </w:r>
      <w:r w:rsidRPr="000548E1">
        <w:rPr>
          <w:b/>
        </w:rPr>
        <w:t xml:space="preserve">.      </w:t>
      </w:r>
      <w:r w:rsidR="00AC4681" w:rsidRPr="00424908">
        <w:rPr>
          <w:b/>
        </w:rPr>
        <w:t>NON-DISCLOSURE</w:t>
      </w:r>
    </w:p>
    <w:p w14:paraId="138B75DE" w14:textId="77777777" w:rsidR="00541CFC" w:rsidRPr="00424908" w:rsidRDefault="00541CFC" w:rsidP="007001AB">
      <w:pPr>
        <w:tabs>
          <w:tab w:val="num" w:pos="3338"/>
        </w:tabs>
        <w:jc w:val="both"/>
        <w:rPr>
          <w:b/>
        </w:rPr>
      </w:pPr>
    </w:p>
    <w:p w14:paraId="68356FAE" w14:textId="1AC06865" w:rsidR="00AC4681" w:rsidRPr="00424908" w:rsidRDefault="00AC4681" w:rsidP="00CA1F1E">
      <w:pPr>
        <w:ind w:left="720"/>
        <w:jc w:val="both"/>
      </w:pPr>
      <w:r w:rsidRPr="00424908">
        <w:t xml:space="preserve">In case any confidential information is divulged by a party to the other party for proper implementation of the </w:t>
      </w:r>
      <w:r w:rsidR="00C27585">
        <w:t>Agreement</w:t>
      </w:r>
      <w:r w:rsidRPr="00424908">
        <w:t>, the other party shall use its reasonable endeavor to ensure that its employees, agents, contractors and advisors do not disclose it to a third party.</w:t>
      </w:r>
    </w:p>
    <w:p w14:paraId="650A6297" w14:textId="77777777" w:rsidR="00AC4681" w:rsidRPr="00424908" w:rsidRDefault="00AC4681" w:rsidP="00CA1F1E">
      <w:pPr>
        <w:ind w:left="720"/>
        <w:jc w:val="both"/>
      </w:pPr>
    </w:p>
    <w:p w14:paraId="5A7528C6" w14:textId="3F1AC346" w:rsidR="00AC4681" w:rsidRPr="00424908" w:rsidRDefault="00AC4681" w:rsidP="00CA1F1E">
      <w:pPr>
        <w:ind w:left="720"/>
        <w:jc w:val="both"/>
      </w:pPr>
      <w:r w:rsidRPr="00424908">
        <w:t xml:space="preserve">It is further agreed that from time to time, either party may make available to the other party information of a confidential and/or proprietary nature including, but not limited to, technical and commercial information, in a written form marked as </w:t>
      </w:r>
      <w:r w:rsidR="008F6F91" w:rsidRPr="000548E1">
        <w:t>‘CONFIDENTIAL’.</w:t>
      </w:r>
      <w:r w:rsidRPr="00424908">
        <w:t xml:space="preserve"> All confidential and/or proprietary information transmitted by one party to the other shall be treated by the receiving party with the same care as such receiving party would exercise in </w:t>
      </w:r>
      <w:r w:rsidRPr="00424908">
        <w:lastRenderedPageBreak/>
        <w:t xml:space="preserve">the handling of its own confidential and/or proprietary information, but not less than reasonable care. Such receiving party shall not disclose such confidential and/or proprietary information to any third party unless it receives the prior written consent of the disclosing party and subject to such terms and conditions as the disclosing party specifies. Upon expiry or termination of this </w:t>
      </w:r>
      <w:r w:rsidR="00C27585">
        <w:t>Agreement</w:t>
      </w:r>
      <w:r w:rsidRPr="00424908">
        <w:t xml:space="preserve"> for any reason, all such confidential and/or proprietary information of the disclosing party shall be immediately returned to the disclosing party and the limitations and undertakings specified in this clause shall remain in effect even after the date of termination or expiry of this </w:t>
      </w:r>
      <w:r w:rsidR="00C27585">
        <w:t>Agreement</w:t>
      </w:r>
      <w:r w:rsidR="00F926A5" w:rsidRPr="000548E1">
        <w:t>.</w:t>
      </w:r>
    </w:p>
    <w:p w14:paraId="5BAA1FAD" w14:textId="77777777" w:rsidR="00492796" w:rsidRDefault="00492796" w:rsidP="008F6F91">
      <w:pPr>
        <w:ind w:left="1260"/>
        <w:jc w:val="both"/>
      </w:pPr>
    </w:p>
    <w:p w14:paraId="288E1155" w14:textId="77777777" w:rsidR="00AC4681" w:rsidRPr="00424908" w:rsidRDefault="00AC4681" w:rsidP="00AE36B4">
      <w:pPr>
        <w:ind w:left="720"/>
        <w:jc w:val="both"/>
      </w:pPr>
      <w:r w:rsidRPr="00424908">
        <w:t>The above shall not apply to</w:t>
      </w:r>
    </w:p>
    <w:p w14:paraId="6D3BA96A" w14:textId="77777777" w:rsidR="00AC4681" w:rsidRPr="00424908" w:rsidRDefault="00AC4681" w:rsidP="00BE408E">
      <w:pPr>
        <w:numPr>
          <w:ilvl w:val="1"/>
          <w:numId w:val="11"/>
        </w:numPr>
        <w:ind w:left="720" w:hanging="540"/>
        <w:jc w:val="both"/>
      </w:pPr>
      <w:r w:rsidRPr="00424908">
        <w:t>Information required to be submitted legally to any statutory or regulatory authority, provided that prior to such disclosure, the disclosing party shall inform the party of the nature and content of the disclosure being affected; or</w:t>
      </w:r>
    </w:p>
    <w:p w14:paraId="24DF48E9" w14:textId="77777777" w:rsidR="00AC4681" w:rsidRPr="00424908" w:rsidRDefault="00AC4681" w:rsidP="00CA1F1E">
      <w:pPr>
        <w:ind w:left="180"/>
        <w:jc w:val="both"/>
      </w:pPr>
    </w:p>
    <w:p w14:paraId="24FCE0CC" w14:textId="00C2177F" w:rsidR="00AC4681" w:rsidRPr="00424908" w:rsidRDefault="00AC4681" w:rsidP="00BE408E">
      <w:pPr>
        <w:numPr>
          <w:ilvl w:val="1"/>
          <w:numId w:val="11"/>
        </w:numPr>
        <w:ind w:left="720" w:hanging="540"/>
        <w:jc w:val="both"/>
      </w:pPr>
      <w:r w:rsidRPr="00424908">
        <w:t xml:space="preserve">Such information is generally available to the public other than </w:t>
      </w:r>
      <w:proofErr w:type="gramStart"/>
      <w:r w:rsidRPr="00424908">
        <w:t>as a result of</w:t>
      </w:r>
      <w:proofErr w:type="gramEnd"/>
      <w:r w:rsidRPr="00424908">
        <w:t xml:space="preserve"> breach of this </w:t>
      </w:r>
      <w:r w:rsidR="00C27585">
        <w:t>Agreement</w:t>
      </w:r>
      <w:r w:rsidRPr="00424908">
        <w:t>; or</w:t>
      </w:r>
    </w:p>
    <w:p w14:paraId="1448B6E6" w14:textId="77777777" w:rsidR="00AC4681" w:rsidRPr="00424908" w:rsidRDefault="00AC4681" w:rsidP="00CA1F1E">
      <w:pPr>
        <w:jc w:val="both"/>
      </w:pPr>
    </w:p>
    <w:p w14:paraId="449D3F4A" w14:textId="77777777" w:rsidR="00AC4681" w:rsidRPr="00424908" w:rsidRDefault="00AC4681" w:rsidP="00BE408E">
      <w:pPr>
        <w:numPr>
          <w:ilvl w:val="1"/>
          <w:numId w:val="11"/>
        </w:numPr>
        <w:ind w:left="720" w:hanging="540"/>
        <w:jc w:val="both"/>
      </w:pPr>
      <w:r w:rsidRPr="00424908">
        <w:t>Such information is developed by the recipient, independent of any disclosure made hereunder; or</w:t>
      </w:r>
    </w:p>
    <w:p w14:paraId="5F91DA64" w14:textId="77777777" w:rsidR="00AC4681" w:rsidRPr="00424908" w:rsidRDefault="00AC4681" w:rsidP="00CA1F1E">
      <w:pPr>
        <w:jc w:val="both"/>
      </w:pPr>
    </w:p>
    <w:p w14:paraId="7974065E" w14:textId="77777777" w:rsidR="00AC4681" w:rsidRPr="00424908" w:rsidRDefault="00AC4681" w:rsidP="00BE408E">
      <w:pPr>
        <w:numPr>
          <w:ilvl w:val="1"/>
          <w:numId w:val="11"/>
        </w:numPr>
        <w:ind w:left="720" w:hanging="540"/>
        <w:jc w:val="both"/>
      </w:pPr>
      <w:r w:rsidRPr="00424908">
        <w:t>Such information is already in possession of the recipient without restriction and prior to any disclosure by the other party.</w:t>
      </w:r>
    </w:p>
    <w:p w14:paraId="73252E65" w14:textId="77777777" w:rsidR="00FA73FE" w:rsidRDefault="00FA73FE" w:rsidP="00F926A5">
      <w:pPr>
        <w:jc w:val="both"/>
      </w:pPr>
    </w:p>
    <w:p w14:paraId="7471C868" w14:textId="77777777" w:rsidR="003E5DFC" w:rsidRPr="000548E1" w:rsidRDefault="003E5DFC" w:rsidP="00F926A5">
      <w:pPr>
        <w:jc w:val="both"/>
      </w:pPr>
    </w:p>
    <w:p w14:paraId="4C223764" w14:textId="2AAA6CFD" w:rsidR="00AC4681" w:rsidRPr="000548E1" w:rsidRDefault="007001AB" w:rsidP="007001AB">
      <w:pPr>
        <w:tabs>
          <w:tab w:val="num" w:pos="3338"/>
        </w:tabs>
        <w:jc w:val="both"/>
        <w:rPr>
          <w:b/>
        </w:rPr>
      </w:pPr>
      <w:r w:rsidRPr="000548E1">
        <w:rPr>
          <w:b/>
        </w:rPr>
        <w:t>1</w:t>
      </w:r>
      <w:r w:rsidR="001973EE">
        <w:rPr>
          <w:b/>
        </w:rPr>
        <w:t>8</w:t>
      </w:r>
      <w:r w:rsidRPr="000548E1">
        <w:rPr>
          <w:b/>
        </w:rPr>
        <w:t xml:space="preserve">.       </w:t>
      </w:r>
      <w:r w:rsidR="00AC4681" w:rsidRPr="00424908">
        <w:rPr>
          <w:b/>
        </w:rPr>
        <w:t>DISPUTE SETTLEMENT</w:t>
      </w:r>
    </w:p>
    <w:p w14:paraId="57B3C9AC" w14:textId="77777777" w:rsidR="00AC4681" w:rsidRPr="00424908" w:rsidRDefault="00AC4681" w:rsidP="00940DE3">
      <w:pPr>
        <w:ind w:left="180"/>
        <w:jc w:val="both"/>
      </w:pPr>
    </w:p>
    <w:p w14:paraId="0355CAF6" w14:textId="310C060E" w:rsidR="005052AA" w:rsidRDefault="005052AA" w:rsidP="005052AA">
      <w:pPr>
        <w:pStyle w:val="ListParagraph"/>
        <w:spacing w:line="304" w:lineRule="auto"/>
        <w:ind w:left="1040" w:right="20"/>
        <w:jc w:val="both"/>
      </w:pPr>
      <w:r>
        <w:t xml:space="preserve">In case of any dispute or difference between the parties in respect of the </w:t>
      </w:r>
      <w:r w:rsidR="0017067B">
        <w:t>Agreement</w:t>
      </w:r>
      <w:r>
        <w:t>, an attempt shall be made by the parties to settle the dispute/difference amicably by mutual consultation. In case, the same is not settled amicably, then Arbitration shall be invoked as under-:</w:t>
      </w:r>
    </w:p>
    <w:p w14:paraId="0D580055" w14:textId="77777777" w:rsidR="005052AA" w:rsidRDefault="005052AA" w:rsidP="005052AA">
      <w:pPr>
        <w:pStyle w:val="ListParagraph"/>
        <w:spacing w:line="304" w:lineRule="auto"/>
        <w:ind w:left="1040" w:right="20"/>
        <w:jc w:val="both"/>
      </w:pPr>
    </w:p>
    <w:p w14:paraId="041182DE" w14:textId="77777777" w:rsidR="005052AA" w:rsidRDefault="005052AA" w:rsidP="005052AA">
      <w:pPr>
        <w:pStyle w:val="ListParagraph"/>
        <w:spacing w:line="304" w:lineRule="auto"/>
        <w:ind w:left="1040" w:right="20"/>
        <w:jc w:val="both"/>
      </w:pPr>
      <w:r>
        <w:t>The Arbitration shall be conducted by a sole arbitrator, in case, the amount of claim is less than Rs. 25 crore and by three-member arbitral tribunal in case the amount of claim is greater than Rs. 25 crores.</w:t>
      </w:r>
    </w:p>
    <w:p w14:paraId="2ED624CA" w14:textId="77777777" w:rsidR="005052AA" w:rsidRDefault="005052AA" w:rsidP="005052AA">
      <w:pPr>
        <w:pStyle w:val="ListParagraph"/>
        <w:spacing w:line="304" w:lineRule="auto"/>
        <w:ind w:left="1040" w:right="20"/>
        <w:jc w:val="both"/>
      </w:pPr>
    </w:p>
    <w:p w14:paraId="684E1E51" w14:textId="77777777" w:rsidR="005052AA" w:rsidRPr="00112641" w:rsidRDefault="005052AA" w:rsidP="005052AA">
      <w:pPr>
        <w:pStyle w:val="ListParagraph"/>
        <w:spacing w:line="304" w:lineRule="auto"/>
        <w:ind w:left="1040" w:right="20"/>
        <w:jc w:val="both"/>
        <w:rPr>
          <w:b/>
          <w:bCs/>
        </w:rPr>
      </w:pPr>
      <w:r w:rsidRPr="00112641">
        <w:rPr>
          <w:b/>
          <w:bCs/>
        </w:rPr>
        <w:t>Sole Arbitration</w:t>
      </w:r>
    </w:p>
    <w:p w14:paraId="17EDE777" w14:textId="0746AA4C" w:rsidR="005052AA" w:rsidRDefault="005052AA" w:rsidP="005052AA">
      <w:pPr>
        <w:pStyle w:val="ListParagraph"/>
        <w:spacing w:line="304" w:lineRule="auto"/>
        <w:ind w:left="1040" w:right="20"/>
        <w:jc w:val="both"/>
      </w:pPr>
      <w:r>
        <w:t xml:space="preserve">The sole Arbitrator shall be chosen from a panel of </w:t>
      </w:r>
      <w:r w:rsidR="00E83149">
        <w:t>empaneled</w:t>
      </w:r>
      <w:r>
        <w:t xml:space="preserve"> Arbitrators maintained by Power Grid Corporation of India Limited (POWERGRID). The same shall comprise of retired judges and retired senior executives of PSUs other than POWERGRID/</w:t>
      </w:r>
      <w:proofErr w:type="spellStart"/>
      <w:r w:rsidR="006D1696">
        <w:t>PowerTel</w:t>
      </w:r>
      <w:proofErr w:type="spellEnd"/>
      <w:r>
        <w:t xml:space="preserve">. Further, the choice of Sole Arbitrator shall be governed by the amount of claim in the following </w:t>
      </w:r>
      <w:proofErr w:type="gramStart"/>
      <w:r>
        <w:t>manner:-</w:t>
      </w:r>
      <w:proofErr w:type="gramEnd"/>
    </w:p>
    <w:p w14:paraId="1CD57223" w14:textId="77777777" w:rsidR="005052AA" w:rsidRDefault="005052AA" w:rsidP="005052AA">
      <w:pPr>
        <w:pStyle w:val="ListParagraph"/>
        <w:spacing w:line="304" w:lineRule="auto"/>
        <w:ind w:left="1040" w:right="20"/>
        <w:jc w:val="both"/>
      </w:pPr>
    </w:p>
    <w:p w14:paraId="73CE43C7" w14:textId="40B33615" w:rsidR="00112641" w:rsidRDefault="005052AA" w:rsidP="00BE408E">
      <w:pPr>
        <w:pStyle w:val="ListParagraph"/>
        <w:numPr>
          <w:ilvl w:val="1"/>
          <w:numId w:val="5"/>
        </w:numPr>
        <w:spacing w:line="304" w:lineRule="auto"/>
        <w:ind w:right="20"/>
        <w:jc w:val="both"/>
      </w:pPr>
      <w:r w:rsidRPr="00112641">
        <w:rPr>
          <w:b/>
          <w:bCs/>
        </w:rPr>
        <w:t>Less than Rs. 10 Crore</w:t>
      </w:r>
      <w:r>
        <w:t>- Sole Arbitrator- Retired Senior Executives of PSUs other than POWERGRID/</w:t>
      </w:r>
      <w:proofErr w:type="spellStart"/>
      <w:r w:rsidR="006D1696">
        <w:t>PowerTel</w:t>
      </w:r>
      <w:proofErr w:type="spellEnd"/>
      <w:r>
        <w:t>/Retired Distt. Judges/High Court Judges.</w:t>
      </w:r>
    </w:p>
    <w:p w14:paraId="611D5748" w14:textId="1056FA55" w:rsidR="005052AA" w:rsidRDefault="005052AA" w:rsidP="00BE408E">
      <w:pPr>
        <w:pStyle w:val="ListParagraph"/>
        <w:numPr>
          <w:ilvl w:val="1"/>
          <w:numId w:val="5"/>
        </w:numPr>
        <w:spacing w:line="304" w:lineRule="auto"/>
        <w:ind w:right="20"/>
        <w:jc w:val="both"/>
      </w:pPr>
      <w:r w:rsidRPr="00112641">
        <w:rPr>
          <w:b/>
          <w:bCs/>
        </w:rPr>
        <w:lastRenderedPageBreak/>
        <w:t>Rs. 10 Crore - Rs. 25 Crore</w:t>
      </w:r>
      <w:r>
        <w:t xml:space="preserve"> - Sole Arbitrator- Retired High Court /Supreme Court Judges.</w:t>
      </w:r>
    </w:p>
    <w:p w14:paraId="3DAA51E1" w14:textId="77777777" w:rsidR="005052AA" w:rsidRDefault="005052AA" w:rsidP="005052AA">
      <w:pPr>
        <w:pStyle w:val="ListParagraph"/>
        <w:spacing w:line="304" w:lineRule="auto"/>
        <w:ind w:left="1040" w:right="20"/>
        <w:jc w:val="both"/>
      </w:pPr>
    </w:p>
    <w:p w14:paraId="4A13EDB8" w14:textId="25D7A65E" w:rsidR="005052AA" w:rsidRDefault="005052AA" w:rsidP="005052AA">
      <w:pPr>
        <w:pStyle w:val="ListParagraph"/>
        <w:spacing w:line="304" w:lineRule="auto"/>
        <w:ind w:left="1040" w:right="20"/>
        <w:jc w:val="both"/>
      </w:pPr>
      <w:r>
        <w:t xml:space="preserve">In case of invocation of Arbitration by </w:t>
      </w:r>
      <w:proofErr w:type="spellStart"/>
      <w:r w:rsidR="006D1696" w:rsidRPr="006555F4">
        <w:rPr>
          <w:b/>
          <w:bCs/>
        </w:rPr>
        <w:t>PowerTel</w:t>
      </w:r>
      <w:proofErr w:type="spellEnd"/>
      <w:r w:rsidRPr="006555F4">
        <w:rPr>
          <w:b/>
          <w:bCs/>
        </w:rPr>
        <w:t xml:space="preserve">, </w:t>
      </w:r>
      <w:proofErr w:type="spellStart"/>
      <w:r w:rsidR="006D1696" w:rsidRPr="006555F4">
        <w:rPr>
          <w:b/>
          <w:bCs/>
        </w:rPr>
        <w:t>PowerTe</w:t>
      </w:r>
      <w:r w:rsidR="006D1696">
        <w:t>l</w:t>
      </w:r>
      <w:proofErr w:type="spellEnd"/>
      <w:r>
        <w:t xml:space="preserve"> shall, within 30 days, send a list of names of 3 Arbitrators from List/Database of Arbitrators of POWERGRID and </w:t>
      </w:r>
      <w:r w:rsidR="00744560" w:rsidRPr="00744560">
        <w:rPr>
          <w:b/>
        </w:rPr>
        <w:t>M/s</w:t>
      </w:r>
      <w:r w:rsidR="009D1466">
        <w:rPr>
          <w:b/>
        </w:rPr>
        <w:t xml:space="preserve"> </w:t>
      </w:r>
      <w:r w:rsidR="00744560" w:rsidRPr="00744560">
        <w:rPr>
          <w:b/>
        </w:rPr>
        <w:t>SKYLINK</w:t>
      </w:r>
      <w:r w:rsidR="009D1466">
        <w:rPr>
          <w:b/>
        </w:rPr>
        <w:t xml:space="preserve"> </w:t>
      </w:r>
      <w:r>
        <w:t xml:space="preserve">shall within the period of further 30 days select any one person to act as “Sole Arbitrator” which will be confirmed by </w:t>
      </w:r>
      <w:proofErr w:type="spellStart"/>
      <w:r w:rsidR="006D1696" w:rsidRPr="006555F4">
        <w:rPr>
          <w:b/>
          <w:bCs/>
        </w:rPr>
        <w:t>PowerTel</w:t>
      </w:r>
      <w:proofErr w:type="spellEnd"/>
      <w:r>
        <w:t xml:space="preserve"> and the matter will be referred to such appointed Arbitrator for further Arbitration Proceedings.</w:t>
      </w:r>
    </w:p>
    <w:p w14:paraId="79938288" w14:textId="1EBE5921" w:rsidR="005052AA" w:rsidRDefault="005052AA" w:rsidP="005052AA">
      <w:pPr>
        <w:pStyle w:val="ListParagraph"/>
        <w:spacing w:line="304" w:lineRule="auto"/>
        <w:ind w:left="1040" w:right="20"/>
        <w:jc w:val="both"/>
      </w:pPr>
      <w:r>
        <w:t xml:space="preserve">In case of invocation of arbitration by </w:t>
      </w:r>
      <w:r w:rsidR="00744560" w:rsidRPr="00744560">
        <w:rPr>
          <w:b/>
        </w:rPr>
        <w:t>M/s</w:t>
      </w:r>
      <w:r>
        <w:t xml:space="preserve"> </w:t>
      </w:r>
      <w:r w:rsidR="00744560" w:rsidRPr="00744560">
        <w:rPr>
          <w:b/>
        </w:rPr>
        <w:t>SKYLINK</w:t>
      </w:r>
      <w:r>
        <w:t xml:space="preserve">, </w:t>
      </w:r>
      <w:r w:rsidR="00744560" w:rsidRPr="00744560">
        <w:rPr>
          <w:b/>
        </w:rPr>
        <w:t>M/s</w:t>
      </w:r>
      <w:r w:rsidR="009D1466">
        <w:rPr>
          <w:b/>
        </w:rPr>
        <w:t xml:space="preserve"> </w:t>
      </w:r>
      <w:r w:rsidR="00744560" w:rsidRPr="00744560">
        <w:rPr>
          <w:b/>
        </w:rPr>
        <w:t>SKYLINK</w:t>
      </w:r>
      <w:r w:rsidR="009D1466">
        <w:rPr>
          <w:b/>
        </w:rPr>
        <w:t xml:space="preserve"> </w:t>
      </w:r>
      <w:r>
        <w:t xml:space="preserve">shall request </w:t>
      </w:r>
      <w:proofErr w:type="spellStart"/>
      <w:r w:rsidR="006D1696" w:rsidRPr="006D1696">
        <w:rPr>
          <w:rFonts w:asciiTheme="majorHAnsi" w:hAnsiTheme="majorHAnsi"/>
          <w:b/>
          <w:bCs/>
        </w:rPr>
        <w:t>PowerTel</w:t>
      </w:r>
      <w:proofErr w:type="spellEnd"/>
      <w:r>
        <w:t xml:space="preserve"> for the database of Arbitrators maintained by POWERGRID/chose from the list of Arbitrators available on POWERGRID’s website, and </w:t>
      </w:r>
      <w:r w:rsidR="00744560" w:rsidRPr="00744560">
        <w:rPr>
          <w:b/>
        </w:rPr>
        <w:t>M/s</w:t>
      </w:r>
      <w:r>
        <w:t xml:space="preserve"> </w:t>
      </w:r>
      <w:r w:rsidR="00744560" w:rsidRPr="00744560">
        <w:rPr>
          <w:b/>
        </w:rPr>
        <w:t>SKYLINK</w:t>
      </w:r>
      <w:r>
        <w:t xml:space="preserve">, shall within 30 days, select any one Arbitrator from the above to act as “Sole Arbitrator”, which will be confirmed by </w:t>
      </w:r>
      <w:proofErr w:type="spellStart"/>
      <w:r w:rsidR="006D1696">
        <w:t>PowerTel</w:t>
      </w:r>
      <w:proofErr w:type="spellEnd"/>
      <w:r>
        <w:t xml:space="preserve"> within 30 days and the matter will be referred to such appointed Arbitrator for further Arbitration proceedings.</w:t>
      </w:r>
    </w:p>
    <w:p w14:paraId="2B03A1AE" w14:textId="77777777" w:rsidR="005052AA" w:rsidRDefault="005052AA" w:rsidP="005052AA">
      <w:pPr>
        <w:pStyle w:val="ListParagraph"/>
        <w:spacing w:line="304" w:lineRule="auto"/>
        <w:ind w:left="1040" w:right="20"/>
        <w:jc w:val="both"/>
      </w:pPr>
    </w:p>
    <w:p w14:paraId="455E56DE" w14:textId="3551134A" w:rsidR="005052AA" w:rsidRDefault="005052AA" w:rsidP="005052AA">
      <w:pPr>
        <w:pStyle w:val="ListParagraph"/>
        <w:spacing w:line="304" w:lineRule="auto"/>
        <w:ind w:left="1040" w:right="20"/>
        <w:jc w:val="both"/>
      </w:pPr>
      <w:r>
        <w:t>If the parties fail to appoint sole arbitrator within 60 (Sixty) days after the receipt of a notice from the other party invoking Arbitration, the appointment of sole arbitrator shall be done by the Courts as per the provisions of Arbitration and Conciliation Act, 1996 or any statutory modification thereof.</w:t>
      </w:r>
    </w:p>
    <w:p w14:paraId="4F376780" w14:textId="77777777" w:rsidR="005052AA" w:rsidRDefault="005052AA" w:rsidP="005052AA">
      <w:pPr>
        <w:pStyle w:val="ListParagraph"/>
        <w:spacing w:line="304" w:lineRule="auto"/>
        <w:ind w:left="1040" w:right="20"/>
        <w:jc w:val="both"/>
      </w:pPr>
    </w:p>
    <w:p w14:paraId="1B8A8613" w14:textId="77777777" w:rsidR="005052AA" w:rsidRDefault="005052AA" w:rsidP="005052AA">
      <w:pPr>
        <w:pStyle w:val="ListParagraph"/>
        <w:spacing w:line="304" w:lineRule="auto"/>
        <w:ind w:left="1040" w:right="20"/>
        <w:jc w:val="both"/>
      </w:pPr>
      <w:r w:rsidRPr="005052AA">
        <w:rPr>
          <w:b/>
          <w:bCs/>
        </w:rPr>
        <w:t xml:space="preserve">Three Member Arbitral </w:t>
      </w:r>
      <w:proofErr w:type="gramStart"/>
      <w:r w:rsidRPr="005052AA">
        <w:rPr>
          <w:b/>
          <w:bCs/>
        </w:rPr>
        <w:t>Tribunal</w:t>
      </w:r>
      <w:r>
        <w:t>:-</w:t>
      </w:r>
      <w:proofErr w:type="gramEnd"/>
    </w:p>
    <w:p w14:paraId="2C4641F3" w14:textId="2305E3B2" w:rsidR="005052AA" w:rsidRDefault="005052AA" w:rsidP="005052AA">
      <w:pPr>
        <w:pStyle w:val="ListParagraph"/>
        <w:spacing w:line="304" w:lineRule="auto"/>
        <w:ind w:left="1040" w:right="20"/>
        <w:jc w:val="both"/>
      </w:pPr>
      <w:r>
        <w:t xml:space="preserve">The Arbitration shall be conducted by three Arbitrators, who are retired High Court/Supreme Court Judges, one each to be nominated by </w:t>
      </w:r>
      <w:r w:rsidR="00744560" w:rsidRPr="00744560">
        <w:rPr>
          <w:b/>
        </w:rPr>
        <w:t>M/s</w:t>
      </w:r>
      <w:r w:rsidR="009D1466">
        <w:t xml:space="preserve"> </w:t>
      </w:r>
      <w:r w:rsidR="00744560" w:rsidRPr="00744560">
        <w:rPr>
          <w:b/>
        </w:rPr>
        <w:t>SKYLINK</w:t>
      </w:r>
      <w:r w:rsidR="009D1466">
        <w:t xml:space="preserve"> </w:t>
      </w:r>
      <w:r>
        <w:t xml:space="preserve">and </w:t>
      </w:r>
      <w:proofErr w:type="spellStart"/>
      <w:r w:rsidR="006D1696" w:rsidRPr="006D1696">
        <w:rPr>
          <w:rFonts w:asciiTheme="majorHAnsi" w:hAnsiTheme="majorHAnsi"/>
          <w:b/>
          <w:bCs/>
        </w:rPr>
        <w:t>PowerTel</w:t>
      </w:r>
      <w:proofErr w:type="spellEnd"/>
      <w:r>
        <w:t xml:space="preserve"> and the third to be appointed by both the Arbitrators in accordance with the Indian Arbitration and Conciliation Act. If either of the parties fails to appoint its Arbitrator with 60 (sixty) days after receipt of a notice from the other party invoking the Arbitration clause, the arbitrator appointed by the party invoking the arbitration clause shall become the sole arbitrator to conduct the Arbitration. In case </w:t>
      </w:r>
      <w:proofErr w:type="gramStart"/>
      <w:r>
        <w:t>of  failure</w:t>
      </w:r>
      <w:proofErr w:type="gramEnd"/>
      <w:r>
        <w:t xml:space="preserve"> of the two arbitrators appointed by the parties to reach upon a consensus   regarding appointment of the presiding Arbitrator, within a period of 30 days from the appointment of the arbitrator appointed subsequently, the presiding arbitrator shall be appointed by Courts as per the provisions of Arbitration and conciliation Act.</w:t>
      </w:r>
    </w:p>
    <w:p w14:paraId="1E5CBFDA" w14:textId="77777777" w:rsidR="005052AA" w:rsidRDefault="005052AA" w:rsidP="005052AA">
      <w:pPr>
        <w:pStyle w:val="ListParagraph"/>
        <w:spacing w:line="304" w:lineRule="auto"/>
        <w:ind w:left="1040" w:right="20"/>
        <w:jc w:val="both"/>
      </w:pPr>
    </w:p>
    <w:p w14:paraId="6738C6FD" w14:textId="77777777" w:rsidR="005052AA" w:rsidRDefault="005052AA" w:rsidP="005052AA">
      <w:pPr>
        <w:pStyle w:val="ListParagraph"/>
        <w:spacing w:line="304" w:lineRule="auto"/>
        <w:ind w:left="1040" w:right="20"/>
        <w:jc w:val="both"/>
      </w:pPr>
      <w:r>
        <w:t>The cost of Arbitral proceedings inter-alia including the Arbitrator’s fee, logistics and any other charges shall be equally shard by both parties.</w:t>
      </w:r>
    </w:p>
    <w:p w14:paraId="0836CBFA" w14:textId="77777777" w:rsidR="005052AA" w:rsidRDefault="005052AA" w:rsidP="005052AA">
      <w:pPr>
        <w:pStyle w:val="ListParagraph"/>
        <w:spacing w:line="304" w:lineRule="auto"/>
        <w:ind w:left="1040" w:right="20"/>
        <w:jc w:val="both"/>
      </w:pPr>
    </w:p>
    <w:p w14:paraId="393BF729" w14:textId="77777777" w:rsidR="005052AA" w:rsidRDefault="005052AA" w:rsidP="005052AA">
      <w:pPr>
        <w:pStyle w:val="ListParagraph"/>
        <w:spacing w:line="304" w:lineRule="auto"/>
        <w:ind w:left="1040" w:right="20"/>
        <w:jc w:val="both"/>
      </w:pPr>
      <w:r>
        <w:t xml:space="preserve">In case of Sole Arbitrator, the fees to be paid to the sole Arbitrator shall be as per the terms of empanelment in POWERGRID/ in line with the Arbitration &amp; conciliation Act, whereas in case of the three -member tribunal, the Arbitrator’s fees shall be as agreed upon by the Arbitrators in line with the Arbitration &amp; Conciliation Act. However, the </w:t>
      </w:r>
      <w:r>
        <w:lastRenderedPageBreak/>
        <w:t>expenses incurred by each party in connection with the preparation, presentation etc. of its proceedings shall be borne by each party itself.</w:t>
      </w:r>
    </w:p>
    <w:p w14:paraId="4C85A25B" w14:textId="77777777" w:rsidR="005052AA" w:rsidRDefault="005052AA" w:rsidP="005052AA">
      <w:pPr>
        <w:pStyle w:val="ListParagraph"/>
        <w:spacing w:line="304" w:lineRule="auto"/>
        <w:ind w:left="1040" w:right="20"/>
        <w:jc w:val="both"/>
      </w:pPr>
    </w:p>
    <w:p w14:paraId="3DB25B52" w14:textId="77777777" w:rsidR="005052AA" w:rsidRDefault="005052AA" w:rsidP="005052AA">
      <w:pPr>
        <w:pStyle w:val="ListParagraph"/>
        <w:spacing w:line="304" w:lineRule="auto"/>
        <w:ind w:left="1040" w:right="20"/>
        <w:jc w:val="both"/>
      </w:pPr>
      <w:r>
        <w:t xml:space="preserve">The decision of the sole arbitrator/ </w:t>
      </w:r>
      <w:proofErr w:type="gramStart"/>
      <w:r>
        <w:t>the majority of</w:t>
      </w:r>
      <w:proofErr w:type="gramEnd"/>
      <w:r>
        <w:t xml:space="preserve"> the arbitrators</w:t>
      </w:r>
      <w:proofErr w:type="gramStart"/>
      <w:r>
        <w:t>, as the case may be, shall</w:t>
      </w:r>
      <w:proofErr w:type="gramEnd"/>
      <w:r>
        <w:t xml:space="preserve"> be final and binding upon the parties. In the event of any of the sole arbitrator/ any of the aforesaid arbitrators dying, neglecting, resigning or being unable to act for any reason, it will be lawful for the parties to nominate another sole arbitrator/ another arbitrator in place of the outgoing arbitrator.</w:t>
      </w:r>
    </w:p>
    <w:p w14:paraId="7E661F98" w14:textId="77777777" w:rsidR="005052AA" w:rsidRDefault="005052AA" w:rsidP="005052AA">
      <w:pPr>
        <w:pStyle w:val="ListParagraph"/>
        <w:spacing w:line="304" w:lineRule="auto"/>
        <w:ind w:left="1040" w:right="20"/>
        <w:jc w:val="both"/>
      </w:pPr>
    </w:p>
    <w:p w14:paraId="5AAA7319" w14:textId="65535400" w:rsidR="00356A7C" w:rsidRPr="005052AA" w:rsidRDefault="005052AA" w:rsidP="005052AA">
      <w:pPr>
        <w:spacing w:line="304" w:lineRule="auto"/>
        <w:ind w:left="1040" w:right="20"/>
        <w:jc w:val="both"/>
      </w:pPr>
      <w:r>
        <w:t xml:space="preserve">The seat &amp; venue of arbitration shall be New Delhi. All matters relating to this </w:t>
      </w:r>
      <w:r w:rsidR="0017067B">
        <w:t>Agreement</w:t>
      </w:r>
      <w:r w:rsidR="0017067B" w:rsidDel="0017067B">
        <w:t xml:space="preserve"> </w:t>
      </w:r>
      <w:r>
        <w:t>shall be subject to L</w:t>
      </w:r>
      <w:r w:rsidR="00C27585">
        <w:t>aw</w:t>
      </w:r>
      <w:r>
        <w:t xml:space="preserve"> &amp; regulations applicable in India and the courts at New Delhi shall have the exclusive jurisdiction</w:t>
      </w:r>
      <w:r w:rsidR="00D56B9F" w:rsidRPr="005052AA">
        <w:rPr>
          <w:rFonts w:eastAsia="Arial"/>
        </w:rPr>
        <w:t>.</w:t>
      </w:r>
    </w:p>
    <w:p w14:paraId="580E6CCF" w14:textId="77777777" w:rsidR="00802828" w:rsidRDefault="00802828" w:rsidP="00802828">
      <w:pPr>
        <w:pStyle w:val="ListParagraph"/>
        <w:spacing w:line="304" w:lineRule="auto"/>
        <w:ind w:right="20"/>
        <w:jc w:val="both"/>
        <w:rPr>
          <w:rFonts w:ascii="Arial" w:eastAsia="Arial" w:hAnsi="Arial" w:cs="Arial"/>
          <w:b/>
          <w:bCs/>
        </w:rPr>
      </w:pPr>
    </w:p>
    <w:p w14:paraId="3C711C2A" w14:textId="48CA818B" w:rsidR="00802828" w:rsidRPr="00844370" w:rsidRDefault="007001AB" w:rsidP="00530D7C">
      <w:pPr>
        <w:pStyle w:val="NormalWeb"/>
        <w:spacing w:before="0" w:beforeAutospacing="0" w:after="0" w:afterAutospacing="0"/>
        <w:ind w:left="720" w:hanging="720"/>
        <w:jc w:val="both"/>
        <w:rPr>
          <w:rFonts w:eastAsia="Times New Roman"/>
          <w:color w:val="auto"/>
          <w:lang w:eastAsia="en-US" w:bidi="hi-IN"/>
        </w:rPr>
      </w:pPr>
      <w:r w:rsidRPr="00712C3B">
        <w:rPr>
          <w:bCs/>
        </w:rPr>
        <w:t>1</w:t>
      </w:r>
      <w:r w:rsidR="001973EE" w:rsidRPr="00712C3B">
        <w:rPr>
          <w:bCs/>
        </w:rPr>
        <w:t>9</w:t>
      </w:r>
      <w:r w:rsidRPr="000548E1">
        <w:rPr>
          <w:b/>
        </w:rPr>
        <w:t xml:space="preserve">.     </w:t>
      </w:r>
      <w:r w:rsidR="00530D7C">
        <w:rPr>
          <w:b/>
        </w:rPr>
        <w:tab/>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 xml:space="preserve">its affiliates, officers, employees etc. agrees and confirms that </w:t>
      </w:r>
      <w:proofErr w:type="spellStart"/>
      <w:r w:rsidR="006D1696" w:rsidRPr="006D1696">
        <w:rPr>
          <w:rFonts w:asciiTheme="majorHAnsi" w:eastAsia="Arial" w:hAnsiTheme="majorHAnsi"/>
          <w:b/>
          <w:bCs/>
        </w:rPr>
        <w:t>PowerTel</w:t>
      </w:r>
      <w:proofErr w:type="spellEnd"/>
      <w:r w:rsidR="00802828" w:rsidRPr="00E83149">
        <w:rPr>
          <w:rFonts w:eastAsia="Times New Roman"/>
          <w:b/>
          <w:bCs/>
          <w:color w:val="auto"/>
          <w:lang w:eastAsia="en-US" w:bidi="hi-IN"/>
        </w:rPr>
        <w:t xml:space="preserve"> </w:t>
      </w:r>
      <w:r w:rsidR="00802828" w:rsidRPr="00844370">
        <w:rPr>
          <w:rFonts w:eastAsia="Times New Roman"/>
          <w:color w:val="auto"/>
          <w:lang w:eastAsia="en-US" w:bidi="hi-IN"/>
        </w:rPr>
        <w:t>shall not be liable to pay any compensation/damages etc. for any loss of life or property whatsoever suffered/caused to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 xml:space="preserve">employees, officers, workers, etc. on account of work undertaken under this </w:t>
      </w:r>
      <w:r w:rsidR="0017067B">
        <w:t>Agreement</w:t>
      </w:r>
      <w:r w:rsidR="00802828" w:rsidRPr="00844370">
        <w:rPr>
          <w:rFonts w:eastAsia="Times New Roman"/>
          <w:color w:val="auto"/>
          <w:lang w:eastAsia="en-US" w:bidi="hi-IN"/>
        </w:rPr>
        <w:t xml:space="preserve">. </w:t>
      </w:r>
      <w:r w:rsidR="00744560" w:rsidRPr="00744560">
        <w:rPr>
          <w:rFonts w:eastAsia="Times New Roman"/>
          <w:b/>
          <w:color w:val="auto"/>
          <w:lang w:eastAsia="en-US" w:bidi="hi-IN"/>
        </w:rPr>
        <w:t>M/s</w:t>
      </w:r>
      <w:r w:rsidR="00802828" w:rsidRPr="00844370">
        <w:rPr>
          <w:rFonts w:eastAsia="Times New Roman"/>
          <w:color w:val="auto"/>
          <w:lang w:eastAsia="en-US" w:bidi="hi-IN"/>
        </w:rPr>
        <w:t xml:space="preserve"> </w:t>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 xml:space="preserve">shall be responsible for the safety and security of its personnel/workers/employees and </w:t>
      </w:r>
      <w:proofErr w:type="spellStart"/>
      <w:r w:rsidR="006D1696" w:rsidRPr="00A465F5">
        <w:rPr>
          <w:rFonts w:eastAsia="Arial"/>
          <w:b/>
          <w:bCs/>
        </w:rPr>
        <w:t>PowerTel</w:t>
      </w:r>
      <w:proofErr w:type="spellEnd"/>
      <w:r w:rsidR="001A6B8D">
        <w:rPr>
          <w:rFonts w:eastAsia="Times New Roman"/>
          <w:color w:val="auto"/>
          <w:lang w:eastAsia="en-US" w:bidi="hi-IN"/>
        </w:rPr>
        <w:t xml:space="preserve"> </w:t>
      </w:r>
      <w:r w:rsidR="00802828" w:rsidRPr="00844370">
        <w:rPr>
          <w:rFonts w:eastAsia="Times New Roman"/>
          <w:color w:val="auto"/>
          <w:lang w:eastAsia="en-US" w:bidi="hi-IN"/>
        </w:rPr>
        <w:t xml:space="preserve">shall not be in any way responsible for any loss of life and property suffered by/caused to </w:t>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 xml:space="preserve">or its employees, workers, officers etc. </w:t>
      </w:r>
      <w:proofErr w:type="spellStart"/>
      <w:r w:rsidR="006D1696">
        <w:rPr>
          <w:rFonts w:eastAsia="Arial"/>
        </w:rPr>
        <w:t>PowerTel</w:t>
      </w:r>
      <w:proofErr w:type="spellEnd"/>
      <w:r w:rsidR="00802828" w:rsidRPr="00844370">
        <w:rPr>
          <w:rFonts w:eastAsia="Times New Roman"/>
          <w:color w:val="auto"/>
          <w:lang w:eastAsia="en-US" w:bidi="hi-IN"/>
        </w:rPr>
        <w:t xml:space="preserve"> shall not be party to any dispute or proceedings brought by any third party. It shall be the sole responsibility of </w:t>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 xml:space="preserve">to abide by all the applicable Laws &amp; regulations and safety and </w:t>
      </w:r>
      <w:proofErr w:type="spellStart"/>
      <w:r w:rsidR="00802828" w:rsidRPr="00844370">
        <w:rPr>
          <w:rFonts w:eastAsia="Times New Roman"/>
          <w:color w:val="auto"/>
          <w:lang w:eastAsia="en-US" w:bidi="hi-IN"/>
        </w:rPr>
        <w:t>Labour</w:t>
      </w:r>
      <w:proofErr w:type="spellEnd"/>
      <w:r w:rsidR="00802828" w:rsidRPr="00844370">
        <w:rPr>
          <w:rFonts w:eastAsia="Times New Roman"/>
          <w:color w:val="auto"/>
          <w:lang w:eastAsia="en-US" w:bidi="hi-IN"/>
        </w:rPr>
        <w:t xml:space="preserve"> regulations/guidelines and </w:t>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44370">
        <w:rPr>
          <w:rFonts w:eastAsia="Times New Roman"/>
          <w:color w:val="auto"/>
          <w:lang w:eastAsia="en-US" w:bidi="hi-IN"/>
        </w:rPr>
        <w:t>shall be solely responsible for payment of such sums/compensation/penalty etc. payable/awarded under the applicable Laws and regulations.</w:t>
      </w:r>
    </w:p>
    <w:p w14:paraId="5A523E5D" w14:textId="77777777" w:rsidR="00802828" w:rsidRPr="00844370" w:rsidRDefault="00802828" w:rsidP="00802828">
      <w:pPr>
        <w:pStyle w:val="NormalWeb"/>
        <w:spacing w:before="0" w:beforeAutospacing="0" w:after="0" w:afterAutospacing="0"/>
        <w:jc w:val="both"/>
        <w:rPr>
          <w:rFonts w:eastAsia="Times New Roman"/>
          <w:color w:val="auto"/>
          <w:lang w:eastAsia="en-US" w:bidi="hi-IN"/>
        </w:rPr>
      </w:pPr>
    </w:p>
    <w:p w14:paraId="202F5E16" w14:textId="1BD89C1F" w:rsidR="00802828" w:rsidRPr="00802828" w:rsidRDefault="001973EE" w:rsidP="00530D7C">
      <w:pPr>
        <w:ind w:left="720" w:hanging="720"/>
        <w:jc w:val="both"/>
        <w:rPr>
          <w:rFonts w:eastAsia="Times New Roman"/>
          <w:lang w:eastAsia="en-US" w:bidi="hi-IN"/>
        </w:rPr>
      </w:pPr>
      <w:r>
        <w:rPr>
          <w:rFonts w:eastAsia="Times New Roman"/>
          <w:lang w:eastAsia="en-US" w:bidi="hi-IN"/>
        </w:rPr>
        <w:t>20</w:t>
      </w:r>
      <w:r w:rsidR="00844370" w:rsidRPr="00844370">
        <w:rPr>
          <w:rFonts w:eastAsia="Times New Roman"/>
          <w:lang w:eastAsia="en-US" w:bidi="hi-IN"/>
        </w:rPr>
        <w:t>.</w:t>
      </w:r>
      <w:r w:rsidR="00530D7C">
        <w:rPr>
          <w:rFonts w:eastAsia="Times New Roman"/>
          <w:lang w:eastAsia="en-US" w:bidi="hi-IN"/>
        </w:rPr>
        <w:tab/>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02828">
        <w:rPr>
          <w:rFonts w:eastAsia="Times New Roman"/>
          <w:lang w:eastAsia="en-US" w:bidi="hi-IN"/>
        </w:rPr>
        <w:t xml:space="preserve">further undertakes to indemnify and hold harmless </w:t>
      </w:r>
      <w:proofErr w:type="spellStart"/>
      <w:r w:rsidR="006D1696" w:rsidRPr="006D1696">
        <w:rPr>
          <w:rFonts w:asciiTheme="majorHAnsi" w:eastAsia="Arial" w:hAnsiTheme="majorHAnsi"/>
          <w:b/>
          <w:bCs/>
        </w:rPr>
        <w:t>PowerTel</w:t>
      </w:r>
      <w:proofErr w:type="spellEnd"/>
      <w:r w:rsidR="00802828" w:rsidRPr="00802828">
        <w:rPr>
          <w:rFonts w:eastAsia="Times New Roman"/>
          <w:lang w:eastAsia="en-US" w:bidi="hi-IN"/>
        </w:rPr>
        <w:t xml:space="preserve">, its affiliates, employees, officers, etc. against all charges, claims, litigation, losses etc. arising out of activities undertaken by </w:t>
      </w:r>
      <w:r w:rsidR="00744560" w:rsidRPr="00744560">
        <w:rPr>
          <w:b/>
        </w:rPr>
        <w:t>M/s</w:t>
      </w:r>
      <w:r w:rsidR="00F27A29">
        <w:rPr>
          <w:b/>
          <w:bCs/>
        </w:rPr>
        <w:t>.</w:t>
      </w:r>
      <w:r w:rsidR="009D1466">
        <w:rPr>
          <w:b/>
          <w:bCs/>
        </w:rPr>
        <w:t xml:space="preserve"> </w:t>
      </w:r>
      <w:r w:rsidR="00744560" w:rsidRPr="00744560">
        <w:rPr>
          <w:b/>
          <w:bCs/>
        </w:rPr>
        <w:t>SKYLINK</w:t>
      </w:r>
      <w:r w:rsidR="009D1466">
        <w:rPr>
          <w:b/>
          <w:bCs/>
        </w:rPr>
        <w:t xml:space="preserve"> </w:t>
      </w:r>
      <w:r w:rsidR="00802828" w:rsidRPr="00802828">
        <w:rPr>
          <w:rFonts w:eastAsia="Times New Roman"/>
          <w:lang w:eastAsia="en-US" w:bidi="hi-IN"/>
        </w:rPr>
        <w:t xml:space="preserve">and imposed upon </w:t>
      </w:r>
      <w:proofErr w:type="spellStart"/>
      <w:r w:rsidR="006D1696" w:rsidRPr="006D1696">
        <w:rPr>
          <w:rFonts w:asciiTheme="majorHAnsi" w:eastAsia="Arial" w:hAnsiTheme="majorHAnsi"/>
          <w:b/>
          <w:bCs/>
        </w:rPr>
        <w:t>PowerTel</w:t>
      </w:r>
      <w:proofErr w:type="spellEnd"/>
      <w:r w:rsidR="00802828" w:rsidRPr="00E83149">
        <w:rPr>
          <w:rFonts w:eastAsia="Times New Roman"/>
          <w:b/>
          <w:bCs/>
          <w:lang w:eastAsia="en-US" w:bidi="hi-IN"/>
        </w:rPr>
        <w:t xml:space="preserve"> </w:t>
      </w:r>
      <w:r w:rsidR="00802828" w:rsidRPr="00802828">
        <w:rPr>
          <w:rFonts w:eastAsia="Times New Roman"/>
          <w:lang w:eastAsia="en-US" w:bidi="hi-IN"/>
        </w:rPr>
        <w:t xml:space="preserve">due to breach/violation of any applicable laws and regulations by </w:t>
      </w:r>
      <w:r w:rsidR="00744560" w:rsidRPr="00744560">
        <w:rPr>
          <w:b/>
        </w:rPr>
        <w:t>M/s</w:t>
      </w:r>
      <w:r w:rsidR="009D1466">
        <w:rPr>
          <w:b/>
          <w:bCs/>
        </w:rPr>
        <w:t xml:space="preserve"> </w:t>
      </w:r>
      <w:r w:rsidR="00744560" w:rsidRPr="00744560">
        <w:rPr>
          <w:b/>
          <w:bCs/>
        </w:rPr>
        <w:t>SKYLINK</w:t>
      </w:r>
      <w:r w:rsidR="009D1466">
        <w:rPr>
          <w:b/>
          <w:bCs/>
        </w:rPr>
        <w:t xml:space="preserve"> </w:t>
      </w:r>
      <w:r w:rsidR="00802828" w:rsidRPr="00802828">
        <w:rPr>
          <w:rFonts w:eastAsia="Times New Roman"/>
          <w:lang w:eastAsia="en-US" w:bidi="hi-IN"/>
        </w:rPr>
        <w:t xml:space="preserve">and also proceedings brought by any third party against </w:t>
      </w:r>
      <w:proofErr w:type="spellStart"/>
      <w:r w:rsidR="006D1696" w:rsidRPr="006D1696">
        <w:rPr>
          <w:rFonts w:asciiTheme="majorHAnsi" w:eastAsia="Arial" w:hAnsiTheme="majorHAnsi"/>
          <w:b/>
          <w:bCs/>
        </w:rPr>
        <w:t>PowerTel</w:t>
      </w:r>
      <w:proofErr w:type="spellEnd"/>
      <w:r w:rsidR="00802828" w:rsidRPr="00802828">
        <w:rPr>
          <w:rFonts w:eastAsia="Times New Roman"/>
          <w:lang w:eastAsia="en-US" w:bidi="hi-IN"/>
        </w:rPr>
        <w:t xml:space="preserve">, arising out of this </w:t>
      </w:r>
      <w:r w:rsidR="0017067B">
        <w:t>Agreement</w:t>
      </w:r>
      <w:r w:rsidR="00802828" w:rsidRPr="00802828">
        <w:rPr>
          <w:rFonts w:eastAsia="Times New Roman"/>
          <w:lang w:eastAsia="en-US" w:bidi="hi-IN"/>
        </w:rPr>
        <w:t>.</w:t>
      </w:r>
    </w:p>
    <w:p w14:paraId="543945D6" w14:textId="77777777" w:rsidR="00802828" w:rsidRPr="00802828" w:rsidRDefault="00802828" w:rsidP="00802828">
      <w:pPr>
        <w:jc w:val="both"/>
        <w:rPr>
          <w:rFonts w:ascii="Verdana" w:eastAsia="Times New Roman" w:hAnsi="Verdana"/>
          <w:sz w:val="22"/>
          <w:szCs w:val="22"/>
          <w:lang w:eastAsia="en-US" w:bidi="hi-IN"/>
        </w:rPr>
      </w:pPr>
      <w:r w:rsidRPr="00802828">
        <w:rPr>
          <w:rFonts w:ascii="Verdana" w:eastAsia="Times New Roman" w:hAnsi="Verdana"/>
          <w:sz w:val="22"/>
          <w:szCs w:val="22"/>
          <w:lang w:eastAsia="en-US" w:bidi="hi-IN"/>
        </w:rPr>
        <w:t> </w:t>
      </w:r>
    </w:p>
    <w:p w14:paraId="34390666" w14:textId="77777777" w:rsidR="00802828" w:rsidRDefault="00802828" w:rsidP="007001AB">
      <w:pPr>
        <w:tabs>
          <w:tab w:val="num" w:pos="3338"/>
        </w:tabs>
        <w:jc w:val="both"/>
        <w:rPr>
          <w:b/>
        </w:rPr>
      </w:pPr>
    </w:p>
    <w:p w14:paraId="0AB740DD" w14:textId="4B5716E9" w:rsidR="00AC4681" w:rsidRPr="000548E1" w:rsidRDefault="00802828" w:rsidP="007001AB">
      <w:pPr>
        <w:tabs>
          <w:tab w:val="num" w:pos="3338"/>
        </w:tabs>
        <w:jc w:val="both"/>
        <w:rPr>
          <w:b/>
        </w:rPr>
      </w:pPr>
      <w:r>
        <w:rPr>
          <w:b/>
        </w:rPr>
        <w:t>2</w:t>
      </w:r>
      <w:r w:rsidR="001973EE">
        <w:rPr>
          <w:b/>
        </w:rPr>
        <w:t>1</w:t>
      </w:r>
      <w:r>
        <w:rPr>
          <w:b/>
        </w:rPr>
        <w:t xml:space="preserve">. </w:t>
      </w:r>
      <w:r w:rsidR="00AC4681" w:rsidRPr="00424908">
        <w:rPr>
          <w:b/>
        </w:rPr>
        <w:t>REPRESENTATIONS AND WARRANTIES BY THE PARTIES</w:t>
      </w:r>
    </w:p>
    <w:p w14:paraId="33400E8A" w14:textId="77777777" w:rsidR="00AC4681" w:rsidRPr="00424908" w:rsidRDefault="00AC4681" w:rsidP="00940DE3">
      <w:pPr>
        <w:ind w:left="180"/>
        <w:jc w:val="both"/>
      </w:pPr>
    </w:p>
    <w:p w14:paraId="3B7A9D13" w14:textId="77777777" w:rsidR="00AC4681" w:rsidRPr="00424908" w:rsidRDefault="00AC4681" w:rsidP="002E46A3">
      <w:pPr>
        <w:ind w:left="720"/>
        <w:jc w:val="both"/>
      </w:pPr>
      <w:r w:rsidRPr="00424908">
        <w:t>Each Party represents and warrants to the other that</w:t>
      </w:r>
    </w:p>
    <w:p w14:paraId="69E8ACAE" w14:textId="77777777" w:rsidR="00AC4681" w:rsidRPr="00424908" w:rsidRDefault="00AC4681" w:rsidP="00940DE3">
      <w:pPr>
        <w:ind w:left="1260"/>
        <w:jc w:val="both"/>
      </w:pPr>
    </w:p>
    <w:p w14:paraId="1E3573B1" w14:textId="5FEA16F2" w:rsidR="00AC4681" w:rsidRPr="00424908" w:rsidRDefault="00AC4681" w:rsidP="00BE408E">
      <w:pPr>
        <w:numPr>
          <w:ilvl w:val="0"/>
          <w:numId w:val="6"/>
        </w:numPr>
        <w:tabs>
          <w:tab w:val="clear" w:pos="1620"/>
          <w:tab w:val="num" w:pos="720"/>
        </w:tabs>
        <w:ind w:left="720" w:hanging="540"/>
        <w:jc w:val="both"/>
      </w:pPr>
      <w:r w:rsidRPr="00424908">
        <w:t>It is a company duly organized, and validly existing under the laws of India and has all requisite power</w:t>
      </w:r>
      <w:r w:rsidR="001C6FCC">
        <w:t>s</w:t>
      </w:r>
      <w:r w:rsidRPr="00424908">
        <w:t xml:space="preserve"> and authority to carry on its business and has full power</w:t>
      </w:r>
      <w:r w:rsidR="001C6FCC">
        <w:t>s</w:t>
      </w:r>
      <w:r w:rsidRPr="00424908">
        <w:t xml:space="preserve"> and authority to execute deliver and implement this </w:t>
      </w:r>
      <w:r w:rsidR="00C27585">
        <w:t>Agreement</w:t>
      </w:r>
      <w:r w:rsidRPr="00424908">
        <w:t>.</w:t>
      </w:r>
    </w:p>
    <w:p w14:paraId="03A41709" w14:textId="77777777" w:rsidR="00AC4681" w:rsidRPr="00424908" w:rsidRDefault="00AC4681" w:rsidP="002E46A3">
      <w:pPr>
        <w:ind w:left="180"/>
        <w:jc w:val="both"/>
      </w:pPr>
    </w:p>
    <w:p w14:paraId="49145D8E" w14:textId="7304A664" w:rsidR="00AC4681" w:rsidRPr="00424908" w:rsidRDefault="00AC4681" w:rsidP="00BE408E">
      <w:pPr>
        <w:numPr>
          <w:ilvl w:val="0"/>
          <w:numId w:val="6"/>
        </w:numPr>
        <w:tabs>
          <w:tab w:val="clear" w:pos="1620"/>
          <w:tab w:val="num" w:pos="720"/>
        </w:tabs>
        <w:ind w:left="720" w:hanging="540"/>
        <w:jc w:val="both"/>
      </w:pPr>
      <w:r w:rsidRPr="00424908">
        <w:t xml:space="preserve">The execution and delivery of this </w:t>
      </w:r>
      <w:r w:rsidR="00C27585">
        <w:t>Agreement</w:t>
      </w:r>
      <w:r w:rsidRPr="00424908">
        <w:t xml:space="preserve"> and such other </w:t>
      </w:r>
      <w:r w:rsidR="00C27585">
        <w:t>Agreement</w:t>
      </w:r>
      <w:r w:rsidR="00940DE3" w:rsidRPr="000548E1">
        <w:t>s</w:t>
      </w:r>
      <w:r w:rsidRPr="00424908">
        <w:t xml:space="preserve"> and instruments and the consummation of the transactions contemplated hereby and thereby </w:t>
      </w:r>
      <w:r w:rsidR="00940DE3" w:rsidRPr="000548E1">
        <w:t>will</w:t>
      </w:r>
      <w:r w:rsidRPr="00424908">
        <w:t xml:space="preserve"> not (</w:t>
      </w:r>
      <w:proofErr w:type="spellStart"/>
      <w:r w:rsidRPr="00424908">
        <w:t>i</w:t>
      </w:r>
      <w:proofErr w:type="spellEnd"/>
      <w:r w:rsidRPr="00424908">
        <w:t xml:space="preserve">) violate any material law, statute, rule or regulation or judgment, order, writ, injunction or decree of any court, administrative agency or governmental body, or (ii) conflict with, result in any breach of, or constitute a default (or an event which with notice or lapse of time or both would become a default) under the Memorandum of Association and Articles of </w:t>
      </w:r>
      <w:r w:rsidRPr="00424908">
        <w:lastRenderedPageBreak/>
        <w:t xml:space="preserve">Association of the respective Party, or any </w:t>
      </w:r>
      <w:r w:rsidR="00C27585">
        <w:t>Agreement</w:t>
      </w:r>
      <w:r w:rsidRPr="00424908">
        <w:t xml:space="preserve"> to which the Party is a party. No approval, authorization, consent or other order or action of or filing with any court, administrative agency or other governmental authority is required for the execution and delivery </w:t>
      </w:r>
      <w:r w:rsidR="00492796" w:rsidRPr="00424908">
        <w:t xml:space="preserve">by </w:t>
      </w:r>
      <w:r w:rsidR="003B19B3" w:rsidRPr="000548E1">
        <w:t xml:space="preserve">the </w:t>
      </w:r>
      <w:r w:rsidR="00492796" w:rsidRPr="00424908">
        <w:t>each</w:t>
      </w:r>
      <w:r w:rsidRPr="00424908">
        <w:t xml:space="preserve"> of the Parties of this </w:t>
      </w:r>
      <w:r w:rsidR="00C27585">
        <w:t>Agreement</w:t>
      </w:r>
      <w:r w:rsidRPr="00424908">
        <w:t xml:space="preserve"> or the consummation by such Party of the transactions contemplated hereby.</w:t>
      </w:r>
    </w:p>
    <w:p w14:paraId="2D55EDA6" w14:textId="77777777" w:rsidR="00AC4681" w:rsidRPr="00424908" w:rsidRDefault="00AC4681" w:rsidP="002E46A3">
      <w:pPr>
        <w:jc w:val="both"/>
      </w:pPr>
    </w:p>
    <w:p w14:paraId="548AC3B5" w14:textId="147033FB" w:rsidR="00AC4681" w:rsidRPr="00424908" w:rsidRDefault="00AC4681" w:rsidP="00BE408E">
      <w:pPr>
        <w:numPr>
          <w:ilvl w:val="0"/>
          <w:numId w:val="6"/>
        </w:numPr>
        <w:tabs>
          <w:tab w:val="clear" w:pos="1620"/>
          <w:tab w:val="num" w:pos="720"/>
        </w:tabs>
        <w:ind w:left="720" w:hanging="540"/>
        <w:jc w:val="both"/>
      </w:pPr>
      <w:r w:rsidRPr="00424908">
        <w:t xml:space="preserve">There is no action, suit, proceeding or investigation pending, or threatened against or by each of the Parties relating to the subject matter of this </w:t>
      </w:r>
      <w:r w:rsidR="00C27585">
        <w:t>Agreement</w:t>
      </w:r>
      <w:r w:rsidRPr="00424908">
        <w:t xml:space="preserve"> in any court, or by or before any national, local or other governmental agency or instrumentality.</w:t>
      </w:r>
    </w:p>
    <w:p w14:paraId="6A82DEC1" w14:textId="77777777" w:rsidR="00E922BD" w:rsidRDefault="00E922BD" w:rsidP="00B94178">
      <w:pPr>
        <w:tabs>
          <w:tab w:val="num" w:pos="3338"/>
        </w:tabs>
        <w:jc w:val="both"/>
        <w:rPr>
          <w:b/>
        </w:rPr>
      </w:pPr>
    </w:p>
    <w:p w14:paraId="39A87073" w14:textId="77777777" w:rsidR="00E922BD" w:rsidRDefault="00E922BD" w:rsidP="00B94178">
      <w:pPr>
        <w:tabs>
          <w:tab w:val="num" w:pos="3338"/>
        </w:tabs>
        <w:jc w:val="both"/>
        <w:rPr>
          <w:b/>
        </w:rPr>
      </w:pPr>
    </w:p>
    <w:p w14:paraId="0DEEB98E" w14:textId="6981A8DA" w:rsidR="00AC4681" w:rsidRPr="000548E1" w:rsidRDefault="00B94178" w:rsidP="00B94178">
      <w:pPr>
        <w:tabs>
          <w:tab w:val="num" w:pos="3338"/>
        </w:tabs>
        <w:jc w:val="both"/>
        <w:rPr>
          <w:b/>
        </w:rPr>
      </w:pPr>
      <w:r w:rsidRPr="000548E1">
        <w:rPr>
          <w:b/>
        </w:rPr>
        <w:t>2</w:t>
      </w:r>
      <w:r w:rsidR="000449D4">
        <w:rPr>
          <w:b/>
        </w:rPr>
        <w:t>2</w:t>
      </w:r>
      <w:r w:rsidRPr="000548E1">
        <w:rPr>
          <w:b/>
        </w:rPr>
        <w:t xml:space="preserve">.       </w:t>
      </w:r>
      <w:r w:rsidR="00AC4681" w:rsidRPr="00424908">
        <w:rPr>
          <w:b/>
        </w:rPr>
        <w:t>MISCELLANEOUS</w:t>
      </w:r>
    </w:p>
    <w:p w14:paraId="1A5144E5" w14:textId="77777777" w:rsidR="00AC4681" w:rsidRPr="00424908" w:rsidRDefault="00AC4681" w:rsidP="003B19B3">
      <w:pPr>
        <w:ind w:left="180"/>
        <w:jc w:val="both"/>
      </w:pPr>
    </w:p>
    <w:p w14:paraId="3ACCC388" w14:textId="63B8B84E" w:rsidR="00AC4681" w:rsidRPr="00424908" w:rsidRDefault="00AC4681" w:rsidP="00BE408E">
      <w:pPr>
        <w:numPr>
          <w:ilvl w:val="0"/>
          <w:numId w:val="7"/>
        </w:numPr>
        <w:tabs>
          <w:tab w:val="clear" w:pos="1620"/>
          <w:tab w:val="num" w:pos="720"/>
        </w:tabs>
        <w:ind w:left="720" w:hanging="540"/>
        <w:jc w:val="both"/>
      </w:pPr>
      <w:r w:rsidRPr="00424908">
        <w:t xml:space="preserve">This </w:t>
      </w:r>
      <w:r w:rsidR="00C27585">
        <w:t>Agreement</w:t>
      </w:r>
      <w:r w:rsidRPr="00424908">
        <w:t xml:space="preserve"> shall only be amended or modified by written </w:t>
      </w:r>
      <w:r w:rsidR="00C27585">
        <w:t>Agreement</w:t>
      </w:r>
      <w:r w:rsidRPr="00424908">
        <w:t xml:space="preserve"> of the parties.</w:t>
      </w:r>
    </w:p>
    <w:p w14:paraId="5C76170A" w14:textId="77777777" w:rsidR="00AC4681" w:rsidRPr="00424908" w:rsidRDefault="00AC4681" w:rsidP="009977E2">
      <w:pPr>
        <w:ind w:left="180"/>
        <w:jc w:val="both"/>
      </w:pPr>
    </w:p>
    <w:p w14:paraId="395EC448" w14:textId="77777777" w:rsidR="00AC4681" w:rsidRPr="008F5737" w:rsidRDefault="00AC4681" w:rsidP="00BE408E">
      <w:pPr>
        <w:numPr>
          <w:ilvl w:val="0"/>
          <w:numId w:val="7"/>
        </w:numPr>
        <w:tabs>
          <w:tab w:val="clear" w:pos="1620"/>
          <w:tab w:val="num" w:pos="720"/>
        </w:tabs>
        <w:ind w:left="720" w:hanging="540"/>
        <w:jc w:val="both"/>
      </w:pPr>
      <w:r w:rsidRPr="008F5737">
        <w:t>No failure or delay, by either party to exercise any of its rights hereunder shall constitute a waiver of all or part of the same, unless and to the extent that such party give written confirmation that it expressly waives its rights. No waiver of rights in respect of any act or default shall affect any other rights or any future rights in respect of similar or other act or default.</w:t>
      </w:r>
    </w:p>
    <w:p w14:paraId="039CDC58" w14:textId="77777777" w:rsidR="00AC4681" w:rsidRPr="008F5737" w:rsidRDefault="00AC4681" w:rsidP="009977E2">
      <w:pPr>
        <w:jc w:val="both"/>
      </w:pPr>
    </w:p>
    <w:p w14:paraId="33BDDBCF" w14:textId="40837701" w:rsidR="00AC4681" w:rsidRDefault="00AC4681" w:rsidP="00E7628D">
      <w:pPr>
        <w:ind w:left="720"/>
        <w:jc w:val="both"/>
        <w:rPr>
          <w:b/>
        </w:rPr>
      </w:pPr>
      <w:r w:rsidRPr="00BB10F3">
        <w:t xml:space="preserve">In witness whereof, the parties hereto have executed this </w:t>
      </w:r>
      <w:r w:rsidR="00C27585">
        <w:t>Agreement</w:t>
      </w:r>
      <w:r w:rsidRPr="00BB10F3">
        <w:t xml:space="preserve"> on this </w:t>
      </w:r>
      <w:r w:rsidR="00E7628D" w:rsidRPr="00BB10F3">
        <w:rPr>
          <w:b/>
        </w:rPr>
        <w:t>……………………………………………</w:t>
      </w:r>
      <w:proofErr w:type="gramStart"/>
      <w:r w:rsidR="00E7628D" w:rsidRPr="00BB10F3">
        <w:rPr>
          <w:b/>
        </w:rPr>
        <w:t>…..</w:t>
      </w:r>
      <w:proofErr w:type="gramEnd"/>
    </w:p>
    <w:p w14:paraId="15A664C0" w14:textId="77777777" w:rsidR="001D25AF" w:rsidRPr="000548E1" w:rsidRDefault="001D25AF" w:rsidP="00E7628D">
      <w:pPr>
        <w:ind w:left="720"/>
        <w:jc w:val="both"/>
        <w:rPr>
          <w:b/>
        </w:rPr>
      </w:pPr>
    </w:p>
    <w:p w14:paraId="2B73D758" w14:textId="12D948C8" w:rsidR="000D7164" w:rsidRPr="000548E1" w:rsidRDefault="00744560" w:rsidP="000E4B86">
      <w:pPr>
        <w:ind w:left="5040" w:hanging="4320"/>
        <w:rPr>
          <w:b/>
        </w:rPr>
      </w:pPr>
      <w:r w:rsidRPr="00744560">
        <w:rPr>
          <w:b/>
        </w:rPr>
        <w:t>M/s</w:t>
      </w:r>
      <w:r w:rsidR="000D7164" w:rsidRPr="000548E1">
        <w:rPr>
          <w:b/>
        </w:rPr>
        <w:t xml:space="preserve"> </w:t>
      </w:r>
      <w:r w:rsidR="00CA7621">
        <w:rPr>
          <w:b/>
        </w:rPr>
        <w:t>POWERGRID</w:t>
      </w:r>
      <w:r w:rsidR="00AC4681" w:rsidRPr="000548E1">
        <w:rPr>
          <w:b/>
        </w:rPr>
        <w:t xml:space="preserve"> </w:t>
      </w:r>
      <w:r w:rsidR="007D7423">
        <w:rPr>
          <w:b/>
        </w:rPr>
        <w:t>Teleservices</w:t>
      </w:r>
      <w:r w:rsidR="00AC4681" w:rsidRPr="000548E1">
        <w:rPr>
          <w:b/>
        </w:rPr>
        <w:t xml:space="preserve"> </w:t>
      </w:r>
      <w:r w:rsidR="000E4B86">
        <w:rPr>
          <w:b/>
        </w:rPr>
        <w:t>Ltd.</w:t>
      </w:r>
      <w:r w:rsidR="000D7164" w:rsidRPr="000548E1">
        <w:rPr>
          <w:b/>
        </w:rPr>
        <w:tab/>
      </w:r>
      <w:r w:rsidRPr="00744560">
        <w:rPr>
          <w:b/>
          <w:shd w:val="clear" w:color="auto" w:fill="FFFFFF" w:themeFill="background1"/>
        </w:rPr>
        <w:t>M/s</w:t>
      </w:r>
      <w:r w:rsidR="002224DA">
        <w:rPr>
          <w:b/>
          <w:bCs/>
        </w:rPr>
        <w:t xml:space="preserve"> </w:t>
      </w:r>
      <w:r w:rsidRPr="00744560">
        <w:rPr>
          <w:b/>
        </w:rPr>
        <w:t>SKYLINK</w:t>
      </w:r>
      <w:r w:rsidR="009D1466">
        <w:rPr>
          <w:b/>
        </w:rPr>
        <w:t xml:space="preserve"> MULTIMEDIA PRIVATE LIMITED</w:t>
      </w:r>
    </w:p>
    <w:p w14:paraId="16190A49" w14:textId="0102E372" w:rsidR="00AC4681" w:rsidRPr="000548E1" w:rsidRDefault="00325600" w:rsidP="000D7164">
      <w:pPr>
        <w:ind w:left="720"/>
        <w:rPr>
          <w:b/>
        </w:rPr>
      </w:pPr>
      <w:r>
        <w:rPr>
          <w:b/>
        </w:rPr>
        <w:t xml:space="preserve">                                                   </w:t>
      </w:r>
    </w:p>
    <w:p w14:paraId="59AC58A7" w14:textId="7F96FBDD" w:rsidR="000D7164" w:rsidRPr="000548E1" w:rsidRDefault="000D7164" w:rsidP="000D7164">
      <w:pPr>
        <w:ind w:left="720"/>
        <w:jc w:val="both"/>
        <w:rPr>
          <w:b/>
        </w:rPr>
      </w:pPr>
      <w:r w:rsidRPr="000548E1">
        <w:t>Signature</w:t>
      </w:r>
      <w:r w:rsidRPr="000548E1">
        <w:tab/>
      </w:r>
      <w:r w:rsidRPr="000548E1">
        <w:tab/>
      </w:r>
      <w:r w:rsidRPr="000548E1">
        <w:tab/>
      </w:r>
      <w:r w:rsidRPr="00E7628D">
        <w:rPr>
          <w:b/>
        </w:rPr>
        <w:tab/>
      </w:r>
      <w:r w:rsidRPr="000548E1">
        <w:tab/>
      </w:r>
      <w:proofErr w:type="spellStart"/>
      <w:r w:rsidRPr="000548E1">
        <w:t>Signature</w:t>
      </w:r>
      <w:proofErr w:type="spellEnd"/>
      <w:r w:rsidR="00545572">
        <w:t>:</w:t>
      </w:r>
    </w:p>
    <w:p w14:paraId="43D1D91B" w14:textId="77777777" w:rsidR="000D7164" w:rsidRPr="000548E1" w:rsidRDefault="000D7164" w:rsidP="000D7164">
      <w:pPr>
        <w:ind w:left="720"/>
        <w:jc w:val="both"/>
        <w:rPr>
          <w:b/>
        </w:rPr>
      </w:pPr>
    </w:p>
    <w:p w14:paraId="6482C3DD" w14:textId="77777777" w:rsidR="000D7164" w:rsidRPr="000548E1" w:rsidRDefault="000D7164" w:rsidP="000D7164">
      <w:pPr>
        <w:ind w:left="720"/>
        <w:jc w:val="both"/>
        <w:rPr>
          <w:b/>
        </w:rPr>
      </w:pPr>
    </w:p>
    <w:p w14:paraId="07A0D413" w14:textId="05CAD948" w:rsidR="000D7164" w:rsidRPr="000548E1" w:rsidRDefault="000D7164" w:rsidP="000D7164">
      <w:pPr>
        <w:ind w:left="720"/>
        <w:jc w:val="both"/>
      </w:pPr>
      <w:r w:rsidRPr="000548E1">
        <w:t>Full Name: ……………</w:t>
      </w:r>
      <w:proofErr w:type="gramStart"/>
      <w:r w:rsidRPr="000548E1">
        <w:t>…..</w:t>
      </w:r>
      <w:proofErr w:type="gramEnd"/>
      <w:r w:rsidRPr="000548E1">
        <w:t xml:space="preserve">                           Full Name:</w:t>
      </w:r>
      <w:r w:rsidR="00325600">
        <w:t xml:space="preserve"> </w:t>
      </w:r>
    </w:p>
    <w:p w14:paraId="3FF487C3" w14:textId="77777777" w:rsidR="000D7164" w:rsidRPr="000548E1" w:rsidRDefault="000D7164" w:rsidP="001C69E3">
      <w:pPr>
        <w:jc w:val="both"/>
      </w:pPr>
    </w:p>
    <w:p w14:paraId="230919C9" w14:textId="23A0EEF1" w:rsidR="000D7164" w:rsidRPr="000548E1" w:rsidRDefault="000D7164" w:rsidP="000D7164">
      <w:pPr>
        <w:ind w:left="720"/>
        <w:jc w:val="both"/>
      </w:pPr>
      <w:proofErr w:type="gramStart"/>
      <w:r w:rsidRPr="000548E1">
        <w:t>Designation:…</w:t>
      </w:r>
      <w:proofErr w:type="gramEnd"/>
      <w:r w:rsidRPr="000548E1">
        <w:t>…………</w:t>
      </w:r>
      <w:proofErr w:type="gramStart"/>
      <w:r w:rsidRPr="000548E1">
        <w:t>…..</w:t>
      </w:r>
      <w:proofErr w:type="gramEnd"/>
      <w:r w:rsidRPr="000548E1">
        <w:t xml:space="preserve">                  </w:t>
      </w:r>
      <w:r w:rsidR="00325600">
        <w:t xml:space="preserve">        Designation:  </w:t>
      </w:r>
    </w:p>
    <w:p w14:paraId="2F2EF49C" w14:textId="77777777" w:rsidR="000D7164" w:rsidRPr="000548E1" w:rsidRDefault="000D7164" w:rsidP="000D7164">
      <w:pPr>
        <w:ind w:left="720"/>
        <w:jc w:val="both"/>
      </w:pPr>
    </w:p>
    <w:p w14:paraId="376ACE2D" w14:textId="77777777" w:rsidR="00AC4681" w:rsidRPr="008F5737" w:rsidRDefault="000D7164" w:rsidP="000D7164">
      <w:pPr>
        <w:jc w:val="both"/>
        <w:rPr>
          <w:b/>
        </w:rPr>
      </w:pPr>
      <w:r w:rsidRPr="000548E1">
        <w:rPr>
          <w:b/>
        </w:rPr>
        <w:tab/>
      </w:r>
      <w:r w:rsidR="00AC4681" w:rsidRPr="008F5737">
        <w:rPr>
          <w:b/>
        </w:rPr>
        <w:t>Witness</w:t>
      </w:r>
      <w:r w:rsidRPr="000548E1">
        <w:rPr>
          <w:b/>
        </w:rPr>
        <w:tab/>
      </w:r>
      <w:r w:rsidRPr="000548E1">
        <w:rPr>
          <w:b/>
        </w:rPr>
        <w:tab/>
      </w:r>
      <w:r w:rsidRPr="000548E1">
        <w:rPr>
          <w:b/>
        </w:rPr>
        <w:tab/>
      </w:r>
      <w:r w:rsidRPr="000548E1">
        <w:rPr>
          <w:b/>
        </w:rPr>
        <w:tab/>
      </w:r>
      <w:r w:rsidRPr="000548E1">
        <w:rPr>
          <w:b/>
        </w:rPr>
        <w:tab/>
      </w:r>
      <w:proofErr w:type="spellStart"/>
      <w:r w:rsidR="00AC4681" w:rsidRPr="008F5737">
        <w:rPr>
          <w:b/>
        </w:rPr>
        <w:t>Witness</w:t>
      </w:r>
      <w:proofErr w:type="spellEnd"/>
    </w:p>
    <w:p w14:paraId="17747575" w14:textId="77777777" w:rsidR="00AC4681" w:rsidRPr="000548E1" w:rsidRDefault="00AC4681" w:rsidP="000D7164">
      <w:pPr>
        <w:jc w:val="both"/>
        <w:rPr>
          <w:b/>
        </w:rPr>
      </w:pPr>
    </w:p>
    <w:p w14:paraId="69CACC90" w14:textId="77777777" w:rsidR="000D7164" w:rsidRPr="000548E1" w:rsidRDefault="000D7164" w:rsidP="000D7164">
      <w:pPr>
        <w:jc w:val="both"/>
      </w:pPr>
    </w:p>
    <w:p w14:paraId="24169FF5" w14:textId="77777777" w:rsidR="000D7164" w:rsidRPr="000548E1" w:rsidRDefault="000D7164" w:rsidP="000D7164">
      <w:pPr>
        <w:tabs>
          <w:tab w:val="left" w:pos="5940"/>
        </w:tabs>
        <w:ind w:left="720"/>
      </w:pPr>
      <w:r w:rsidRPr="000548E1">
        <w:t>(</w:t>
      </w:r>
      <w:proofErr w:type="spellStart"/>
      <w:r w:rsidRPr="000548E1">
        <w:t>i</w:t>
      </w:r>
      <w:proofErr w:type="spellEnd"/>
      <w:r w:rsidRPr="000548E1">
        <w:t xml:space="preserve">)         Signature                                         </w:t>
      </w:r>
      <w:proofErr w:type="gramStart"/>
      <w:r w:rsidRPr="000548E1">
        <w:t xml:space="preserve">   (</w:t>
      </w:r>
      <w:proofErr w:type="spellStart"/>
      <w:proofErr w:type="gramEnd"/>
      <w:r w:rsidRPr="000548E1">
        <w:t>i</w:t>
      </w:r>
      <w:proofErr w:type="spellEnd"/>
      <w:r w:rsidRPr="000548E1">
        <w:t>)       Signature</w:t>
      </w:r>
    </w:p>
    <w:p w14:paraId="13034636" w14:textId="77777777" w:rsidR="000D7164" w:rsidRPr="000548E1" w:rsidRDefault="000D7164" w:rsidP="000D7164">
      <w:pPr>
        <w:tabs>
          <w:tab w:val="left" w:pos="5940"/>
        </w:tabs>
        <w:ind w:left="720"/>
      </w:pPr>
    </w:p>
    <w:p w14:paraId="7FA92EAD" w14:textId="2091C4AF" w:rsidR="000D7164" w:rsidRPr="000548E1" w:rsidRDefault="000D7164" w:rsidP="000D7164">
      <w:pPr>
        <w:tabs>
          <w:tab w:val="left" w:pos="5940"/>
        </w:tabs>
        <w:ind w:left="720"/>
      </w:pPr>
      <w:r w:rsidRPr="000548E1">
        <w:t xml:space="preserve">Full </w:t>
      </w:r>
      <w:proofErr w:type="gramStart"/>
      <w:r w:rsidRPr="000548E1">
        <w:t>Name:…</w:t>
      </w:r>
      <w:proofErr w:type="gramEnd"/>
      <w:r w:rsidRPr="000548E1">
        <w:t xml:space="preserve">…………………                      Full Name: </w:t>
      </w:r>
    </w:p>
    <w:p w14:paraId="1870915F" w14:textId="77777777" w:rsidR="00D21C7E" w:rsidRDefault="00D21C7E" w:rsidP="000D7164">
      <w:pPr>
        <w:ind w:left="720"/>
      </w:pPr>
    </w:p>
    <w:p w14:paraId="6D716CC1" w14:textId="3C692E67" w:rsidR="000D7164" w:rsidRDefault="000D7164" w:rsidP="00B11C0A">
      <w:pPr>
        <w:ind w:left="720"/>
      </w:pPr>
      <w:r w:rsidRPr="000548E1">
        <w:t xml:space="preserve">Full </w:t>
      </w:r>
      <w:proofErr w:type="gramStart"/>
      <w:r w:rsidRPr="000548E1">
        <w:t>Address:…</w:t>
      </w:r>
      <w:proofErr w:type="gramEnd"/>
      <w:r w:rsidRPr="000548E1">
        <w:t>……………….                      Full Address:</w:t>
      </w:r>
    </w:p>
    <w:p w14:paraId="33660CE5" w14:textId="77777777" w:rsidR="00D21C7E" w:rsidRDefault="00D21C7E" w:rsidP="000D7164">
      <w:pPr>
        <w:jc w:val="both"/>
      </w:pPr>
    </w:p>
    <w:p w14:paraId="6D096C81" w14:textId="77777777" w:rsidR="00D21C7E" w:rsidRPr="000548E1" w:rsidRDefault="00D21C7E" w:rsidP="000D7164">
      <w:pPr>
        <w:jc w:val="both"/>
      </w:pPr>
    </w:p>
    <w:p w14:paraId="1D947D5D" w14:textId="77777777" w:rsidR="000D7164" w:rsidRPr="000548E1" w:rsidRDefault="000D7164" w:rsidP="000D7164">
      <w:pPr>
        <w:tabs>
          <w:tab w:val="left" w:pos="5940"/>
        </w:tabs>
        <w:ind w:left="720"/>
      </w:pPr>
      <w:r w:rsidRPr="000548E1">
        <w:t xml:space="preserve">(ii)         Signature                                         </w:t>
      </w:r>
      <w:proofErr w:type="gramStart"/>
      <w:r w:rsidRPr="000548E1">
        <w:t xml:space="preserve">   (</w:t>
      </w:r>
      <w:proofErr w:type="gramEnd"/>
      <w:r w:rsidRPr="000548E1">
        <w:t>ii)       Signature</w:t>
      </w:r>
    </w:p>
    <w:p w14:paraId="649A0CDC" w14:textId="2C40AAEF" w:rsidR="000D7164" w:rsidRPr="000548E1" w:rsidRDefault="000D7164" w:rsidP="000D7164">
      <w:pPr>
        <w:ind w:left="720"/>
      </w:pPr>
      <w:r w:rsidRPr="000548E1">
        <w:t xml:space="preserve"> Full Name: ………………………               Full Name:</w:t>
      </w:r>
      <w:r w:rsidR="00325600">
        <w:t xml:space="preserve"> </w:t>
      </w:r>
    </w:p>
    <w:p w14:paraId="04EC36FB" w14:textId="77777777" w:rsidR="00D21C7E" w:rsidRDefault="00D21C7E" w:rsidP="004466CA">
      <w:pPr>
        <w:ind w:left="720"/>
      </w:pPr>
    </w:p>
    <w:p w14:paraId="005F5289" w14:textId="7190C56A" w:rsidR="00325600" w:rsidRPr="008F5737" w:rsidRDefault="000D7164" w:rsidP="00B11C0A">
      <w:pPr>
        <w:ind w:left="720"/>
      </w:pPr>
      <w:r w:rsidRPr="000548E1">
        <w:t xml:space="preserve">  Full </w:t>
      </w:r>
      <w:proofErr w:type="gramStart"/>
      <w:r w:rsidRPr="000548E1">
        <w:t>Address:…</w:t>
      </w:r>
      <w:proofErr w:type="gramEnd"/>
      <w:r w:rsidRPr="000548E1">
        <w:t xml:space="preserve">……………………               </w:t>
      </w:r>
      <w:r w:rsidR="004466CA">
        <w:t>Full Address:</w:t>
      </w:r>
    </w:p>
    <w:sectPr w:rsidR="00325600" w:rsidRPr="008F5737" w:rsidSect="00E80904">
      <w:footerReference w:type="even" r:id="rId8"/>
      <w:footerReference w:type="default" r:id="rId9"/>
      <w:pgSz w:w="11907" w:h="16839" w:code="9"/>
      <w:pgMar w:top="1800" w:right="720"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67FE" w14:textId="77777777" w:rsidR="00007F35" w:rsidRDefault="00007F35">
      <w:r>
        <w:separator/>
      </w:r>
    </w:p>
  </w:endnote>
  <w:endnote w:type="continuationSeparator" w:id="0">
    <w:p w14:paraId="39FF338F" w14:textId="77777777" w:rsidR="00007F35" w:rsidRDefault="000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4AD" w14:textId="77777777" w:rsidR="00DB6E7A" w:rsidRDefault="00EC6773" w:rsidP="009D79EF">
    <w:pPr>
      <w:pStyle w:val="Footer"/>
      <w:framePr w:wrap="around" w:vAnchor="text" w:hAnchor="margin" w:xAlign="right" w:y="1"/>
      <w:rPr>
        <w:rStyle w:val="PageNumber"/>
      </w:rPr>
    </w:pPr>
    <w:r>
      <w:rPr>
        <w:rStyle w:val="PageNumber"/>
      </w:rPr>
      <w:fldChar w:fldCharType="begin"/>
    </w:r>
    <w:r w:rsidR="00DB6E7A">
      <w:rPr>
        <w:rStyle w:val="PageNumber"/>
      </w:rPr>
      <w:instrText xml:space="preserve">PAGE  </w:instrText>
    </w:r>
    <w:r>
      <w:rPr>
        <w:rStyle w:val="PageNumber"/>
      </w:rPr>
      <w:fldChar w:fldCharType="end"/>
    </w:r>
  </w:p>
  <w:p w14:paraId="013D412B" w14:textId="77777777" w:rsidR="00DB6E7A" w:rsidRDefault="00DB6E7A" w:rsidP="006623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F821" w14:textId="77777777" w:rsidR="00DB6E7A" w:rsidRDefault="00EC6773" w:rsidP="009D79EF">
    <w:pPr>
      <w:pStyle w:val="Footer"/>
      <w:framePr w:wrap="around" w:vAnchor="text" w:hAnchor="margin" w:xAlign="right" w:y="1"/>
      <w:rPr>
        <w:rStyle w:val="PageNumber"/>
      </w:rPr>
    </w:pPr>
    <w:r>
      <w:rPr>
        <w:rStyle w:val="PageNumber"/>
      </w:rPr>
      <w:fldChar w:fldCharType="begin"/>
    </w:r>
    <w:r w:rsidR="00DB6E7A">
      <w:rPr>
        <w:rStyle w:val="PageNumber"/>
      </w:rPr>
      <w:instrText xml:space="preserve">PAGE  </w:instrText>
    </w:r>
    <w:r>
      <w:rPr>
        <w:rStyle w:val="PageNumber"/>
      </w:rPr>
      <w:fldChar w:fldCharType="separate"/>
    </w:r>
    <w:r w:rsidR="00325600">
      <w:rPr>
        <w:rStyle w:val="PageNumber"/>
        <w:noProof/>
      </w:rPr>
      <w:t>12</w:t>
    </w:r>
    <w:r>
      <w:rPr>
        <w:rStyle w:val="PageNumber"/>
      </w:rPr>
      <w:fldChar w:fldCharType="end"/>
    </w:r>
  </w:p>
  <w:p w14:paraId="607D0342" w14:textId="77777777" w:rsidR="00DB6E7A" w:rsidRDefault="00DB6E7A" w:rsidP="006623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93C66" w14:textId="77777777" w:rsidR="00007F35" w:rsidRDefault="00007F35">
      <w:r>
        <w:separator/>
      </w:r>
    </w:p>
  </w:footnote>
  <w:footnote w:type="continuationSeparator" w:id="0">
    <w:p w14:paraId="17495CBF" w14:textId="77777777" w:rsidR="00007F35" w:rsidRDefault="00007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2F5"/>
    <w:multiLevelType w:val="hybridMultilevel"/>
    <w:tmpl w:val="C9D217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404959"/>
    <w:multiLevelType w:val="multilevel"/>
    <w:tmpl w:val="9166A392"/>
    <w:lvl w:ilvl="0">
      <w:start w:val="2"/>
      <w:numFmt w:val="decimal"/>
      <w:lvlText w:val="%1.0"/>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3273986"/>
    <w:multiLevelType w:val="hybridMultilevel"/>
    <w:tmpl w:val="56789D8C"/>
    <w:lvl w:ilvl="0" w:tplc="82047CF6">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3DD25D3D"/>
    <w:multiLevelType w:val="hybridMultilevel"/>
    <w:tmpl w:val="2A1499B0"/>
    <w:lvl w:ilvl="0" w:tplc="151EA422">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40BB7976"/>
    <w:multiLevelType w:val="hybridMultilevel"/>
    <w:tmpl w:val="F9E0A4DE"/>
    <w:lvl w:ilvl="0" w:tplc="2EB2EF9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45481D22"/>
    <w:multiLevelType w:val="multilevel"/>
    <w:tmpl w:val="C1AC7DB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6137E51"/>
    <w:multiLevelType w:val="hybridMultilevel"/>
    <w:tmpl w:val="9F922AD8"/>
    <w:lvl w:ilvl="0" w:tplc="1F5C5AF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8E471C"/>
    <w:multiLevelType w:val="hybridMultilevel"/>
    <w:tmpl w:val="68923108"/>
    <w:lvl w:ilvl="0" w:tplc="A628C754">
      <w:start w:val="1"/>
      <w:numFmt w:val="lowerRoman"/>
      <w:lvlText w:val="%1)"/>
      <w:lvlJc w:val="left"/>
      <w:pPr>
        <w:tabs>
          <w:tab w:val="num" w:pos="2160"/>
        </w:tabs>
        <w:ind w:left="2160" w:hanging="720"/>
      </w:pPr>
      <w:rPr>
        <w:rFonts w:hint="default"/>
      </w:rPr>
    </w:lvl>
    <w:lvl w:ilvl="1" w:tplc="85BE3E5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D5D76CB"/>
    <w:multiLevelType w:val="hybridMultilevel"/>
    <w:tmpl w:val="E2AC9FFC"/>
    <w:lvl w:ilvl="0" w:tplc="FEDE4AB2">
      <w:start w:val="10"/>
      <w:numFmt w:val="decimal"/>
      <w:lvlText w:val="%1."/>
      <w:lvlJc w:val="left"/>
      <w:pPr>
        <w:ind w:left="3196" w:hanging="360"/>
      </w:pPr>
      <w:rPr>
        <w:rFonts w:hint="default"/>
      </w:rPr>
    </w:lvl>
    <w:lvl w:ilvl="1" w:tplc="40090019">
      <w:start w:val="1"/>
      <w:numFmt w:val="lowerLetter"/>
      <w:lvlText w:val="%2."/>
      <w:lvlJc w:val="left"/>
      <w:pPr>
        <w:ind w:left="4058" w:hanging="360"/>
      </w:pPr>
    </w:lvl>
    <w:lvl w:ilvl="2" w:tplc="4009001B">
      <w:start w:val="1"/>
      <w:numFmt w:val="lowerRoman"/>
      <w:lvlText w:val="%3."/>
      <w:lvlJc w:val="right"/>
      <w:pPr>
        <w:ind w:left="4778" w:hanging="180"/>
      </w:pPr>
    </w:lvl>
    <w:lvl w:ilvl="3" w:tplc="4009000F" w:tentative="1">
      <w:start w:val="1"/>
      <w:numFmt w:val="decimal"/>
      <w:lvlText w:val="%4."/>
      <w:lvlJc w:val="left"/>
      <w:pPr>
        <w:ind w:left="5498" w:hanging="360"/>
      </w:pPr>
    </w:lvl>
    <w:lvl w:ilvl="4" w:tplc="40090019" w:tentative="1">
      <w:start w:val="1"/>
      <w:numFmt w:val="lowerLetter"/>
      <w:lvlText w:val="%5."/>
      <w:lvlJc w:val="left"/>
      <w:pPr>
        <w:ind w:left="6218" w:hanging="360"/>
      </w:pPr>
    </w:lvl>
    <w:lvl w:ilvl="5" w:tplc="4009001B" w:tentative="1">
      <w:start w:val="1"/>
      <w:numFmt w:val="lowerRoman"/>
      <w:lvlText w:val="%6."/>
      <w:lvlJc w:val="right"/>
      <w:pPr>
        <w:ind w:left="6938" w:hanging="180"/>
      </w:pPr>
    </w:lvl>
    <w:lvl w:ilvl="6" w:tplc="4009000F" w:tentative="1">
      <w:start w:val="1"/>
      <w:numFmt w:val="decimal"/>
      <w:lvlText w:val="%7."/>
      <w:lvlJc w:val="left"/>
      <w:pPr>
        <w:ind w:left="7658" w:hanging="360"/>
      </w:pPr>
    </w:lvl>
    <w:lvl w:ilvl="7" w:tplc="40090019" w:tentative="1">
      <w:start w:val="1"/>
      <w:numFmt w:val="lowerLetter"/>
      <w:lvlText w:val="%8."/>
      <w:lvlJc w:val="left"/>
      <w:pPr>
        <w:ind w:left="8378" w:hanging="360"/>
      </w:pPr>
    </w:lvl>
    <w:lvl w:ilvl="8" w:tplc="4009001B" w:tentative="1">
      <w:start w:val="1"/>
      <w:numFmt w:val="lowerRoman"/>
      <w:lvlText w:val="%9."/>
      <w:lvlJc w:val="right"/>
      <w:pPr>
        <w:ind w:left="9098" w:hanging="180"/>
      </w:pPr>
    </w:lvl>
  </w:abstractNum>
  <w:abstractNum w:abstractNumId="9" w15:restartNumberingAfterBreak="0">
    <w:nsid w:val="60380208"/>
    <w:multiLevelType w:val="multilevel"/>
    <w:tmpl w:val="2A9E679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180CD1"/>
    <w:multiLevelType w:val="hybridMultilevel"/>
    <w:tmpl w:val="5F525D9A"/>
    <w:lvl w:ilvl="0" w:tplc="79BCAF5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400AF9"/>
    <w:multiLevelType w:val="hybridMultilevel"/>
    <w:tmpl w:val="906876FC"/>
    <w:lvl w:ilvl="0" w:tplc="BC6C1420">
      <w:start w:val="1"/>
      <w:numFmt w:val="lowerLetter"/>
      <w:lvlText w:val="%1)"/>
      <w:lvlJc w:val="left"/>
      <w:pPr>
        <w:tabs>
          <w:tab w:val="num" w:pos="1800"/>
        </w:tabs>
        <w:ind w:left="1800" w:hanging="360"/>
      </w:pPr>
      <w:rPr>
        <w:rFonts w:hint="default"/>
      </w:rPr>
    </w:lvl>
    <w:lvl w:ilvl="1" w:tplc="22DA5FEA">
      <w:start w:val="1"/>
      <w:numFmt w:val="upperRoman"/>
      <w:lvlText w:val="%2)"/>
      <w:lvlJc w:val="left"/>
      <w:pPr>
        <w:tabs>
          <w:tab w:val="num" w:pos="2880"/>
        </w:tabs>
        <w:ind w:left="2880" w:hanging="720"/>
      </w:pPr>
      <w:rPr>
        <w:rFonts w:hint="default"/>
        <w:b w:val="0"/>
      </w:rPr>
    </w:lvl>
    <w:lvl w:ilvl="2" w:tplc="4680F6CC">
      <w:start w:val="3"/>
      <w:numFmt w:val="decimal"/>
      <w:lvlText w:val="%3."/>
      <w:lvlJc w:val="left"/>
      <w:pPr>
        <w:tabs>
          <w:tab w:val="num" w:pos="3338"/>
        </w:tabs>
        <w:ind w:left="3338" w:hanging="360"/>
      </w:pPr>
      <w:rPr>
        <w:rFonts w:hint="default"/>
        <w:b/>
      </w:rPr>
    </w:lvl>
    <w:lvl w:ilvl="3" w:tplc="4AAE46EC">
      <w:start w:val="1"/>
      <w:numFmt w:val="lowerLetter"/>
      <w:lvlText w:val="(%4)"/>
      <w:lvlJc w:val="left"/>
      <w:pPr>
        <w:tabs>
          <w:tab w:val="num" w:pos="720"/>
        </w:tabs>
        <w:ind w:left="720" w:hanging="540"/>
      </w:pPr>
      <w:rPr>
        <w:rFonts w:hint="default"/>
      </w:rPr>
    </w:lvl>
    <w:lvl w:ilvl="4" w:tplc="62C0E6B8">
      <w:start w:val="1"/>
      <w:numFmt w:val="decimal"/>
      <w:lvlText w:val="%5)"/>
      <w:lvlJc w:val="left"/>
      <w:pPr>
        <w:tabs>
          <w:tab w:val="num" w:pos="4860"/>
        </w:tabs>
        <w:ind w:left="4860" w:hanging="540"/>
      </w:pPr>
      <w:rPr>
        <w:rFonts w:hint="default"/>
      </w:rPr>
    </w:lvl>
    <w:lvl w:ilvl="5" w:tplc="7038B30A">
      <w:start w:val="1"/>
      <w:numFmt w:val="lowerRoman"/>
      <w:lvlText w:val="%6."/>
      <w:lvlJc w:val="left"/>
      <w:pPr>
        <w:tabs>
          <w:tab w:val="num" w:pos="5940"/>
        </w:tabs>
        <w:ind w:left="5940" w:hanging="720"/>
      </w:pPr>
      <w:rPr>
        <w:rFonts w:hint="default"/>
      </w:r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BB06730"/>
    <w:multiLevelType w:val="hybridMultilevel"/>
    <w:tmpl w:val="AEC67116"/>
    <w:lvl w:ilvl="0" w:tplc="33246A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4D3862"/>
    <w:multiLevelType w:val="hybridMultilevel"/>
    <w:tmpl w:val="C0B8DCC2"/>
    <w:lvl w:ilvl="0" w:tplc="3FEE155C">
      <w:start w:val="15"/>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11799014">
    <w:abstractNumId w:val="5"/>
  </w:num>
  <w:num w:numId="2" w16cid:durableId="667249674">
    <w:abstractNumId w:val="11"/>
  </w:num>
  <w:num w:numId="3" w16cid:durableId="186911368">
    <w:abstractNumId w:val="1"/>
  </w:num>
  <w:num w:numId="4" w16cid:durableId="1506554949">
    <w:abstractNumId w:val="6"/>
  </w:num>
  <w:num w:numId="5" w16cid:durableId="1373194551">
    <w:abstractNumId w:val="7"/>
  </w:num>
  <w:num w:numId="6" w16cid:durableId="472796237">
    <w:abstractNumId w:val="3"/>
  </w:num>
  <w:num w:numId="7" w16cid:durableId="947355010">
    <w:abstractNumId w:val="2"/>
  </w:num>
  <w:num w:numId="8" w16cid:durableId="79911271">
    <w:abstractNumId w:val="10"/>
  </w:num>
  <w:num w:numId="9" w16cid:durableId="467745665">
    <w:abstractNumId w:val="0"/>
  </w:num>
  <w:num w:numId="10" w16cid:durableId="833884021">
    <w:abstractNumId w:val="8"/>
  </w:num>
  <w:num w:numId="11" w16cid:durableId="1582714347">
    <w:abstractNumId w:val="13"/>
  </w:num>
  <w:num w:numId="12" w16cid:durableId="1516730184">
    <w:abstractNumId w:val="12"/>
  </w:num>
  <w:num w:numId="13" w16cid:durableId="1445882336">
    <w:abstractNumId w:val="9"/>
  </w:num>
  <w:num w:numId="14" w16cid:durableId="49892608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DE"/>
    <w:rsid w:val="000017A4"/>
    <w:rsid w:val="00001ABD"/>
    <w:rsid w:val="00001F9D"/>
    <w:rsid w:val="000045DB"/>
    <w:rsid w:val="00006C5D"/>
    <w:rsid w:val="0000769B"/>
    <w:rsid w:val="00007F35"/>
    <w:rsid w:val="00013CAA"/>
    <w:rsid w:val="0002229D"/>
    <w:rsid w:val="000224FF"/>
    <w:rsid w:val="00025625"/>
    <w:rsid w:val="00025BA8"/>
    <w:rsid w:val="00025D79"/>
    <w:rsid w:val="0002635F"/>
    <w:rsid w:val="0002781A"/>
    <w:rsid w:val="0003489E"/>
    <w:rsid w:val="00034D62"/>
    <w:rsid w:val="00035DD2"/>
    <w:rsid w:val="00037D80"/>
    <w:rsid w:val="000400EC"/>
    <w:rsid w:val="00040AF4"/>
    <w:rsid w:val="00042B26"/>
    <w:rsid w:val="000449D4"/>
    <w:rsid w:val="000513E4"/>
    <w:rsid w:val="00051FB6"/>
    <w:rsid w:val="0005488A"/>
    <w:rsid w:val="000548E1"/>
    <w:rsid w:val="000663C2"/>
    <w:rsid w:val="000743F9"/>
    <w:rsid w:val="00077CB9"/>
    <w:rsid w:val="00080062"/>
    <w:rsid w:val="000800B4"/>
    <w:rsid w:val="0008072D"/>
    <w:rsid w:val="00080CC7"/>
    <w:rsid w:val="000829A1"/>
    <w:rsid w:val="0008526C"/>
    <w:rsid w:val="00085B15"/>
    <w:rsid w:val="00086A6B"/>
    <w:rsid w:val="000914BB"/>
    <w:rsid w:val="00092823"/>
    <w:rsid w:val="00092A0E"/>
    <w:rsid w:val="0009318F"/>
    <w:rsid w:val="000A632B"/>
    <w:rsid w:val="000A6374"/>
    <w:rsid w:val="000A7916"/>
    <w:rsid w:val="000B17FF"/>
    <w:rsid w:val="000B2516"/>
    <w:rsid w:val="000B4790"/>
    <w:rsid w:val="000B5FD9"/>
    <w:rsid w:val="000C05B3"/>
    <w:rsid w:val="000C61B5"/>
    <w:rsid w:val="000C661B"/>
    <w:rsid w:val="000C7DC9"/>
    <w:rsid w:val="000C7E51"/>
    <w:rsid w:val="000D4FAF"/>
    <w:rsid w:val="000D5B52"/>
    <w:rsid w:val="000D5CCE"/>
    <w:rsid w:val="000D6833"/>
    <w:rsid w:val="000D69F3"/>
    <w:rsid w:val="000D7164"/>
    <w:rsid w:val="000E0768"/>
    <w:rsid w:val="000E27D8"/>
    <w:rsid w:val="000E320E"/>
    <w:rsid w:val="000E4B86"/>
    <w:rsid w:val="000E6D6F"/>
    <w:rsid w:val="000F2233"/>
    <w:rsid w:val="000F2F66"/>
    <w:rsid w:val="000F3E23"/>
    <w:rsid w:val="000F44FF"/>
    <w:rsid w:val="000F6624"/>
    <w:rsid w:val="000F7DE7"/>
    <w:rsid w:val="00100C9B"/>
    <w:rsid w:val="0010214A"/>
    <w:rsid w:val="00104F27"/>
    <w:rsid w:val="00105E27"/>
    <w:rsid w:val="0011047A"/>
    <w:rsid w:val="0011144E"/>
    <w:rsid w:val="00112301"/>
    <w:rsid w:val="00112641"/>
    <w:rsid w:val="001172A4"/>
    <w:rsid w:val="001211C7"/>
    <w:rsid w:val="00121C9C"/>
    <w:rsid w:val="0012205E"/>
    <w:rsid w:val="001245BE"/>
    <w:rsid w:val="00124D02"/>
    <w:rsid w:val="0012680C"/>
    <w:rsid w:val="00126F20"/>
    <w:rsid w:val="00130EC4"/>
    <w:rsid w:val="00132C22"/>
    <w:rsid w:val="0013665C"/>
    <w:rsid w:val="001401CF"/>
    <w:rsid w:val="00140BDC"/>
    <w:rsid w:val="00142307"/>
    <w:rsid w:val="00142637"/>
    <w:rsid w:val="0014338A"/>
    <w:rsid w:val="001507C1"/>
    <w:rsid w:val="001507F4"/>
    <w:rsid w:val="00152CBE"/>
    <w:rsid w:val="00153866"/>
    <w:rsid w:val="00153F39"/>
    <w:rsid w:val="0015411A"/>
    <w:rsid w:val="00154462"/>
    <w:rsid w:val="00157A0B"/>
    <w:rsid w:val="0016067D"/>
    <w:rsid w:val="00161077"/>
    <w:rsid w:val="001613C7"/>
    <w:rsid w:val="0016346D"/>
    <w:rsid w:val="00164557"/>
    <w:rsid w:val="001656E5"/>
    <w:rsid w:val="00167710"/>
    <w:rsid w:val="0017067B"/>
    <w:rsid w:val="00172517"/>
    <w:rsid w:val="00180F87"/>
    <w:rsid w:val="001835E1"/>
    <w:rsid w:val="0018584C"/>
    <w:rsid w:val="00185AA7"/>
    <w:rsid w:val="001915A1"/>
    <w:rsid w:val="00196115"/>
    <w:rsid w:val="001973EE"/>
    <w:rsid w:val="00197C32"/>
    <w:rsid w:val="001A023E"/>
    <w:rsid w:val="001A04C5"/>
    <w:rsid w:val="001A4009"/>
    <w:rsid w:val="001A5FDA"/>
    <w:rsid w:val="001A67EC"/>
    <w:rsid w:val="001A6B8D"/>
    <w:rsid w:val="001A7E20"/>
    <w:rsid w:val="001B2284"/>
    <w:rsid w:val="001B33F5"/>
    <w:rsid w:val="001B44FF"/>
    <w:rsid w:val="001B6406"/>
    <w:rsid w:val="001B6D98"/>
    <w:rsid w:val="001B7451"/>
    <w:rsid w:val="001B74C2"/>
    <w:rsid w:val="001B7D67"/>
    <w:rsid w:val="001C3643"/>
    <w:rsid w:val="001C3C80"/>
    <w:rsid w:val="001C408E"/>
    <w:rsid w:val="001C62DB"/>
    <w:rsid w:val="001C69E3"/>
    <w:rsid w:val="001C6FCC"/>
    <w:rsid w:val="001D0C2D"/>
    <w:rsid w:val="001D25AF"/>
    <w:rsid w:val="001D30BF"/>
    <w:rsid w:val="001D459D"/>
    <w:rsid w:val="001D46E3"/>
    <w:rsid w:val="001D7A21"/>
    <w:rsid w:val="001E2C61"/>
    <w:rsid w:val="001F2900"/>
    <w:rsid w:val="001F71A5"/>
    <w:rsid w:val="00200716"/>
    <w:rsid w:val="00201D79"/>
    <w:rsid w:val="00202BF1"/>
    <w:rsid w:val="00203842"/>
    <w:rsid w:val="00203D1B"/>
    <w:rsid w:val="002201B2"/>
    <w:rsid w:val="002224DA"/>
    <w:rsid w:val="00222C66"/>
    <w:rsid w:val="002232F2"/>
    <w:rsid w:val="00226361"/>
    <w:rsid w:val="00227E87"/>
    <w:rsid w:val="0023217D"/>
    <w:rsid w:val="00232687"/>
    <w:rsid w:val="00233A93"/>
    <w:rsid w:val="00234C7E"/>
    <w:rsid w:val="00240036"/>
    <w:rsid w:val="00244609"/>
    <w:rsid w:val="00245AD8"/>
    <w:rsid w:val="0025161E"/>
    <w:rsid w:val="00252527"/>
    <w:rsid w:val="00255BF2"/>
    <w:rsid w:val="002569A1"/>
    <w:rsid w:val="00256CAD"/>
    <w:rsid w:val="002570BB"/>
    <w:rsid w:val="00257666"/>
    <w:rsid w:val="00257683"/>
    <w:rsid w:val="002631EC"/>
    <w:rsid w:val="0026372F"/>
    <w:rsid w:val="00265416"/>
    <w:rsid w:val="0026585B"/>
    <w:rsid w:val="00266C3E"/>
    <w:rsid w:val="00267DEC"/>
    <w:rsid w:val="0027034C"/>
    <w:rsid w:val="002720BA"/>
    <w:rsid w:val="002765F4"/>
    <w:rsid w:val="00276B03"/>
    <w:rsid w:val="002774FD"/>
    <w:rsid w:val="00281A16"/>
    <w:rsid w:val="00290680"/>
    <w:rsid w:val="00290DDA"/>
    <w:rsid w:val="00294B69"/>
    <w:rsid w:val="00294F1B"/>
    <w:rsid w:val="00294F3C"/>
    <w:rsid w:val="0029594D"/>
    <w:rsid w:val="00295A36"/>
    <w:rsid w:val="002965AD"/>
    <w:rsid w:val="002A20B7"/>
    <w:rsid w:val="002A325B"/>
    <w:rsid w:val="002A39D4"/>
    <w:rsid w:val="002A4C67"/>
    <w:rsid w:val="002A60B7"/>
    <w:rsid w:val="002A71C8"/>
    <w:rsid w:val="002B1A0C"/>
    <w:rsid w:val="002B218D"/>
    <w:rsid w:val="002B2773"/>
    <w:rsid w:val="002B2EE4"/>
    <w:rsid w:val="002B4243"/>
    <w:rsid w:val="002B7E91"/>
    <w:rsid w:val="002C018A"/>
    <w:rsid w:val="002C0983"/>
    <w:rsid w:val="002C2721"/>
    <w:rsid w:val="002C2FE9"/>
    <w:rsid w:val="002C3FC2"/>
    <w:rsid w:val="002C42EE"/>
    <w:rsid w:val="002C5285"/>
    <w:rsid w:val="002D006F"/>
    <w:rsid w:val="002D3920"/>
    <w:rsid w:val="002D4B27"/>
    <w:rsid w:val="002E1A2B"/>
    <w:rsid w:val="002E1B0E"/>
    <w:rsid w:val="002E1F0B"/>
    <w:rsid w:val="002E3653"/>
    <w:rsid w:val="002E3A1E"/>
    <w:rsid w:val="002E46A3"/>
    <w:rsid w:val="002E60D6"/>
    <w:rsid w:val="002F1772"/>
    <w:rsid w:val="002F497D"/>
    <w:rsid w:val="002F4B25"/>
    <w:rsid w:val="002F4CCA"/>
    <w:rsid w:val="003026D5"/>
    <w:rsid w:val="003061E5"/>
    <w:rsid w:val="00306FA6"/>
    <w:rsid w:val="00313BF0"/>
    <w:rsid w:val="00313F4B"/>
    <w:rsid w:val="003163A3"/>
    <w:rsid w:val="00320C8E"/>
    <w:rsid w:val="0032206A"/>
    <w:rsid w:val="00325600"/>
    <w:rsid w:val="00326B88"/>
    <w:rsid w:val="00327350"/>
    <w:rsid w:val="0033100B"/>
    <w:rsid w:val="00332D1F"/>
    <w:rsid w:val="00334739"/>
    <w:rsid w:val="00334E34"/>
    <w:rsid w:val="00337242"/>
    <w:rsid w:val="00340535"/>
    <w:rsid w:val="0034104B"/>
    <w:rsid w:val="00341476"/>
    <w:rsid w:val="00341AAA"/>
    <w:rsid w:val="00342E39"/>
    <w:rsid w:val="00344262"/>
    <w:rsid w:val="00346F58"/>
    <w:rsid w:val="00347875"/>
    <w:rsid w:val="00354019"/>
    <w:rsid w:val="00354635"/>
    <w:rsid w:val="00356A7C"/>
    <w:rsid w:val="003577DB"/>
    <w:rsid w:val="0036195B"/>
    <w:rsid w:val="00362B44"/>
    <w:rsid w:val="003658D1"/>
    <w:rsid w:val="00367974"/>
    <w:rsid w:val="003679E3"/>
    <w:rsid w:val="00367FD9"/>
    <w:rsid w:val="00370160"/>
    <w:rsid w:val="00372CDD"/>
    <w:rsid w:val="00373337"/>
    <w:rsid w:val="003746DF"/>
    <w:rsid w:val="00374B2E"/>
    <w:rsid w:val="00374C92"/>
    <w:rsid w:val="003770E0"/>
    <w:rsid w:val="00381B3E"/>
    <w:rsid w:val="00382542"/>
    <w:rsid w:val="00382874"/>
    <w:rsid w:val="00385F4C"/>
    <w:rsid w:val="00385F9F"/>
    <w:rsid w:val="00386B8E"/>
    <w:rsid w:val="00386B9D"/>
    <w:rsid w:val="00392FD2"/>
    <w:rsid w:val="003956BA"/>
    <w:rsid w:val="00395EBE"/>
    <w:rsid w:val="0039626D"/>
    <w:rsid w:val="003970F3"/>
    <w:rsid w:val="003A0CDD"/>
    <w:rsid w:val="003A303C"/>
    <w:rsid w:val="003A54D6"/>
    <w:rsid w:val="003A5B20"/>
    <w:rsid w:val="003A6DD2"/>
    <w:rsid w:val="003A6F87"/>
    <w:rsid w:val="003B19B3"/>
    <w:rsid w:val="003B2670"/>
    <w:rsid w:val="003B4604"/>
    <w:rsid w:val="003B7549"/>
    <w:rsid w:val="003C0F51"/>
    <w:rsid w:val="003C1664"/>
    <w:rsid w:val="003C1C84"/>
    <w:rsid w:val="003C39F7"/>
    <w:rsid w:val="003C5996"/>
    <w:rsid w:val="003D00F6"/>
    <w:rsid w:val="003D683F"/>
    <w:rsid w:val="003D68F5"/>
    <w:rsid w:val="003D6E13"/>
    <w:rsid w:val="003E07E1"/>
    <w:rsid w:val="003E0A9E"/>
    <w:rsid w:val="003E1C6A"/>
    <w:rsid w:val="003E3248"/>
    <w:rsid w:val="003E3CB5"/>
    <w:rsid w:val="003E5DFC"/>
    <w:rsid w:val="003E78C8"/>
    <w:rsid w:val="003E7EBB"/>
    <w:rsid w:val="003F00FC"/>
    <w:rsid w:val="003F2F2E"/>
    <w:rsid w:val="003F3005"/>
    <w:rsid w:val="003F3619"/>
    <w:rsid w:val="0040107D"/>
    <w:rsid w:val="00410A03"/>
    <w:rsid w:val="00411103"/>
    <w:rsid w:val="0041362D"/>
    <w:rsid w:val="0041488D"/>
    <w:rsid w:val="0041513B"/>
    <w:rsid w:val="0041652B"/>
    <w:rsid w:val="00421E6C"/>
    <w:rsid w:val="00423CA6"/>
    <w:rsid w:val="00424586"/>
    <w:rsid w:val="00424908"/>
    <w:rsid w:val="00425154"/>
    <w:rsid w:val="00426454"/>
    <w:rsid w:val="00430C00"/>
    <w:rsid w:val="0043116B"/>
    <w:rsid w:val="00431648"/>
    <w:rsid w:val="00431ACB"/>
    <w:rsid w:val="0043230D"/>
    <w:rsid w:val="0043435E"/>
    <w:rsid w:val="004344ED"/>
    <w:rsid w:val="00435908"/>
    <w:rsid w:val="0044538A"/>
    <w:rsid w:val="004466CA"/>
    <w:rsid w:val="004509A7"/>
    <w:rsid w:val="0045405A"/>
    <w:rsid w:val="00454CFD"/>
    <w:rsid w:val="00454F5B"/>
    <w:rsid w:val="00455153"/>
    <w:rsid w:val="00457CA3"/>
    <w:rsid w:val="004628B8"/>
    <w:rsid w:val="00462940"/>
    <w:rsid w:val="00463831"/>
    <w:rsid w:val="0046710A"/>
    <w:rsid w:val="00471CB2"/>
    <w:rsid w:val="004731D4"/>
    <w:rsid w:val="00474CD8"/>
    <w:rsid w:val="00474FE9"/>
    <w:rsid w:val="00476665"/>
    <w:rsid w:val="00480D16"/>
    <w:rsid w:val="00485CD8"/>
    <w:rsid w:val="004907FC"/>
    <w:rsid w:val="00492796"/>
    <w:rsid w:val="0049321B"/>
    <w:rsid w:val="004938A4"/>
    <w:rsid w:val="00493B9A"/>
    <w:rsid w:val="0049500D"/>
    <w:rsid w:val="004A2F5B"/>
    <w:rsid w:val="004A3109"/>
    <w:rsid w:val="004A3BF5"/>
    <w:rsid w:val="004A6D7B"/>
    <w:rsid w:val="004A78B4"/>
    <w:rsid w:val="004A7C74"/>
    <w:rsid w:val="004B10A2"/>
    <w:rsid w:val="004B41D3"/>
    <w:rsid w:val="004B437C"/>
    <w:rsid w:val="004B4DB3"/>
    <w:rsid w:val="004B5612"/>
    <w:rsid w:val="004B5877"/>
    <w:rsid w:val="004B5A22"/>
    <w:rsid w:val="004B5C2F"/>
    <w:rsid w:val="004C092C"/>
    <w:rsid w:val="004C0BFE"/>
    <w:rsid w:val="004C2C17"/>
    <w:rsid w:val="004C3FE9"/>
    <w:rsid w:val="004C6C66"/>
    <w:rsid w:val="004D17F4"/>
    <w:rsid w:val="004D2D53"/>
    <w:rsid w:val="004D337D"/>
    <w:rsid w:val="004D584E"/>
    <w:rsid w:val="004D61AE"/>
    <w:rsid w:val="004D6224"/>
    <w:rsid w:val="004E0490"/>
    <w:rsid w:val="004E5DC0"/>
    <w:rsid w:val="004E761B"/>
    <w:rsid w:val="004E7A91"/>
    <w:rsid w:val="004F094B"/>
    <w:rsid w:val="004F471E"/>
    <w:rsid w:val="004F51FE"/>
    <w:rsid w:val="00501EA6"/>
    <w:rsid w:val="005047EE"/>
    <w:rsid w:val="005052AA"/>
    <w:rsid w:val="005060E3"/>
    <w:rsid w:val="00506C66"/>
    <w:rsid w:val="00506CF8"/>
    <w:rsid w:val="00510952"/>
    <w:rsid w:val="0051139D"/>
    <w:rsid w:val="00512FCB"/>
    <w:rsid w:val="00514EA0"/>
    <w:rsid w:val="0052063D"/>
    <w:rsid w:val="00521695"/>
    <w:rsid w:val="0052172A"/>
    <w:rsid w:val="005218C1"/>
    <w:rsid w:val="005244AB"/>
    <w:rsid w:val="0052463B"/>
    <w:rsid w:val="00524E8F"/>
    <w:rsid w:val="00525739"/>
    <w:rsid w:val="00526A9B"/>
    <w:rsid w:val="00527995"/>
    <w:rsid w:val="0053051E"/>
    <w:rsid w:val="00530D7C"/>
    <w:rsid w:val="00531118"/>
    <w:rsid w:val="00534EA0"/>
    <w:rsid w:val="00535551"/>
    <w:rsid w:val="005371FD"/>
    <w:rsid w:val="00540689"/>
    <w:rsid w:val="00541BE9"/>
    <w:rsid w:val="00541CFC"/>
    <w:rsid w:val="00545572"/>
    <w:rsid w:val="00550AE5"/>
    <w:rsid w:val="005519C9"/>
    <w:rsid w:val="00557641"/>
    <w:rsid w:val="005577ED"/>
    <w:rsid w:val="00561CC7"/>
    <w:rsid w:val="0056358D"/>
    <w:rsid w:val="00564A9E"/>
    <w:rsid w:val="00564BE3"/>
    <w:rsid w:val="00565DCB"/>
    <w:rsid w:val="00570EDB"/>
    <w:rsid w:val="005723E2"/>
    <w:rsid w:val="005756D8"/>
    <w:rsid w:val="00575B0B"/>
    <w:rsid w:val="00577C05"/>
    <w:rsid w:val="0058579C"/>
    <w:rsid w:val="005927B3"/>
    <w:rsid w:val="00592F32"/>
    <w:rsid w:val="00593440"/>
    <w:rsid w:val="00593CA9"/>
    <w:rsid w:val="005A517F"/>
    <w:rsid w:val="005A6658"/>
    <w:rsid w:val="005A67BE"/>
    <w:rsid w:val="005A6D81"/>
    <w:rsid w:val="005A78C1"/>
    <w:rsid w:val="005B04DC"/>
    <w:rsid w:val="005B0D82"/>
    <w:rsid w:val="005B0E85"/>
    <w:rsid w:val="005B1DDF"/>
    <w:rsid w:val="005B3D36"/>
    <w:rsid w:val="005C0F4B"/>
    <w:rsid w:val="005C2C3E"/>
    <w:rsid w:val="005C6BC0"/>
    <w:rsid w:val="005D2341"/>
    <w:rsid w:val="005D3F6B"/>
    <w:rsid w:val="005D519E"/>
    <w:rsid w:val="005D5DA8"/>
    <w:rsid w:val="005E037E"/>
    <w:rsid w:val="005E3957"/>
    <w:rsid w:val="005F0893"/>
    <w:rsid w:val="005F26A8"/>
    <w:rsid w:val="005F56C1"/>
    <w:rsid w:val="005F574F"/>
    <w:rsid w:val="005F70D0"/>
    <w:rsid w:val="00603A28"/>
    <w:rsid w:val="006059FB"/>
    <w:rsid w:val="00605FF3"/>
    <w:rsid w:val="006066D1"/>
    <w:rsid w:val="00607347"/>
    <w:rsid w:val="00607A26"/>
    <w:rsid w:val="00610BA3"/>
    <w:rsid w:val="0061383A"/>
    <w:rsid w:val="00613F20"/>
    <w:rsid w:val="00614849"/>
    <w:rsid w:val="00614942"/>
    <w:rsid w:val="006169DE"/>
    <w:rsid w:val="00616F8C"/>
    <w:rsid w:val="006213FE"/>
    <w:rsid w:val="00622091"/>
    <w:rsid w:val="006315F0"/>
    <w:rsid w:val="00636687"/>
    <w:rsid w:val="006366A4"/>
    <w:rsid w:val="00640BFD"/>
    <w:rsid w:val="0064216F"/>
    <w:rsid w:val="006438BF"/>
    <w:rsid w:val="006459CE"/>
    <w:rsid w:val="006461CF"/>
    <w:rsid w:val="00650928"/>
    <w:rsid w:val="0065207A"/>
    <w:rsid w:val="006521EB"/>
    <w:rsid w:val="006555F4"/>
    <w:rsid w:val="00655780"/>
    <w:rsid w:val="0065691E"/>
    <w:rsid w:val="00657FBA"/>
    <w:rsid w:val="00662349"/>
    <w:rsid w:val="006637C5"/>
    <w:rsid w:val="0066575E"/>
    <w:rsid w:val="006665DF"/>
    <w:rsid w:val="006667DB"/>
    <w:rsid w:val="00667292"/>
    <w:rsid w:val="00667841"/>
    <w:rsid w:val="006705CD"/>
    <w:rsid w:val="0067227A"/>
    <w:rsid w:val="00672433"/>
    <w:rsid w:val="00674A53"/>
    <w:rsid w:val="006769A9"/>
    <w:rsid w:val="00676C0C"/>
    <w:rsid w:val="00676E6C"/>
    <w:rsid w:val="00680887"/>
    <w:rsid w:val="00680896"/>
    <w:rsid w:val="00680899"/>
    <w:rsid w:val="006814E7"/>
    <w:rsid w:val="00682287"/>
    <w:rsid w:val="00682385"/>
    <w:rsid w:val="006828D7"/>
    <w:rsid w:val="00691881"/>
    <w:rsid w:val="00693B7B"/>
    <w:rsid w:val="0069736D"/>
    <w:rsid w:val="006A0803"/>
    <w:rsid w:val="006A1638"/>
    <w:rsid w:val="006A1BCD"/>
    <w:rsid w:val="006A2797"/>
    <w:rsid w:val="006A27D7"/>
    <w:rsid w:val="006A48A7"/>
    <w:rsid w:val="006A555E"/>
    <w:rsid w:val="006A655B"/>
    <w:rsid w:val="006A6D0E"/>
    <w:rsid w:val="006B3CC4"/>
    <w:rsid w:val="006B3EEC"/>
    <w:rsid w:val="006B5B99"/>
    <w:rsid w:val="006C0649"/>
    <w:rsid w:val="006C08AE"/>
    <w:rsid w:val="006C2B69"/>
    <w:rsid w:val="006C3CFA"/>
    <w:rsid w:val="006C620C"/>
    <w:rsid w:val="006C6608"/>
    <w:rsid w:val="006D0FEB"/>
    <w:rsid w:val="006D1696"/>
    <w:rsid w:val="006D57C8"/>
    <w:rsid w:val="006E0BD6"/>
    <w:rsid w:val="006E1824"/>
    <w:rsid w:val="006E1F66"/>
    <w:rsid w:val="006E7073"/>
    <w:rsid w:val="006F076F"/>
    <w:rsid w:val="007001AB"/>
    <w:rsid w:val="00701D58"/>
    <w:rsid w:val="0070526A"/>
    <w:rsid w:val="007111F9"/>
    <w:rsid w:val="00711EF0"/>
    <w:rsid w:val="00712C3B"/>
    <w:rsid w:val="007136E1"/>
    <w:rsid w:val="0071415D"/>
    <w:rsid w:val="007161B2"/>
    <w:rsid w:val="00717220"/>
    <w:rsid w:val="0071750C"/>
    <w:rsid w:val="00720B78"/>
    <w:rsid w:val="00721A5F"/>
    <w:rsid w:val="00721AD4"/>
    <w:rsid w:val="00723D9B"/>
    <w:rsid w:val="00725733"/>
    <w:rsid w:val="007313A6"/>
    <w:rsid w:val="00731C1C"/>
    <w:rsid w:val="00731FD4"/>
    <w:rsid w:val="007334F8"/>
    <w:rsid w:val="00734434"/>
    <w:rsid w:val="00735554"/>
    <w:rsid w:val="00735C21"/>
    <w:rsid w:val="00736750"/>
    <w:rsid w:val="00740922"/>
    <w:rsid w:val="00742A74"/>
    <w:rsid w:val="00742A87"/>
    <w:rsid w:val="00742D05"/>
    <w:rsid w:val="00744560"/>
    <w:rsid w:val="007454B3"/>
    <w:rsid w:val="00746548"/>
    <w:rsid w:val="0074672F"/>
    <w:rsid w:val="007468E4"/>
    <w:rsid w:val="00750499"/>
    <w:rsid w:val="007520F1"/>
    <w:rsid w:val="007527CB"/>
    <w:rsid w:val="0075296C"/>
    <w:rsid w:val="00755253"/>
    <w:rsid w:val="0075604B"/>
    <w:rsid w:val="00760607"/>
    <w:rsid w:val="00764104"/>
    <w:rsid w:val="00765C8A"/>
    <w:rsid w:val="00766C25"/>
    <w:rsid w:val="00770255"/>
    <w:rsid w:val="0077177A"/>
    <w:rsid w:val="00773D0A"/>
    <w:rsid w:val="0077604F"/>
    <w:rsid w:val="00784CE2"/>
    <w:rsid w:val="00786B4B"/>
    <w:rsid w:val="00790B57"/>
    <w:rsid w:val="00792583"/>
    <w:rsid w:val="007952F7"/>
    <w:rsid w:val="00797130"/>
    <w:rsid w:val="007A350C"/>
    <w:rsid w:val="007A4E85"/>
    <w:rsid w:val="007A50CD"/>
    <w:rsid w:val="007A5115"/>
    <w:rsid w:val="007A5220"/>
    <w:rsid w:val="007A52D6"/>
    <w:rsid w:val="007A671C"/>
    <w:rsid w:val="007B122D"/>
    <w:rsid w:val="007B7B04"/>
    <w:rsid w:val="007B7B49"/>
    <w:rsid w:val="007C3F06"/>
    <w:rsid w:val="007C57B1"/>
    <w:rsid w:val="007D0232"/>
    <w:rsid w:val="007D36B6"/>
    <w:rsid w:val="007D47D4"/>
    <w:rsid w:val="007D7423"/>
    <w:rsid w:val="007D7E2A"/>
    <w:rsid w:val="007E2410"/>
    <w:rsid w:val="007E2480"/>
    <w:rsid w:val="007E2A89"/>
    <w:rsid w:val="007E5A3D"/>
    <w:rsid w:val="007F0527"/>
    <w:rsid w:val="007F0D8E"/>
    <w:rsid w:val="007F225F"/>
    <w:rsid w:val="007F35B9"/>
    <w:rsid w:val="00801D6F"/>
    <w:rsid w:val="00802828"/>
    <w:rsid w:val="00810990"/>
    <w:rsid w:val="00810EB9"/>
    <w:rsid w:val="00811113"/>
    <w:rsid w:val="008144D6"/>
    <w:rsid w:val="00816FB7"/>
    <w:rsid w:val="008218FC"/>
    <w:rsid w:val="00821ACE"/>
    <w:rsid w:val="00822424"/>
    <w:rsid w:val="0082259D"/>
    <w:rsid w:val="00824FE7"/>
    <w:rsid w:val="00825980"/>
    <w:rsid w:val="00830C08"/>
    <w:rsid w:val="00831159"/>
    <w:rsid w:val="0083121A"/>
    <w:rsid w:val="008322A1"/>
    <w:rsid w:val="0083599E"/>
    <w:rsid w:val="0083787C"/>
    <w:rsid w:val="00840528"/>
    <w:rsid w:val="00840B0D"/>
    <w:rsid w:val="0084250F"/>
    <w:rsid w:val="00842D7F"/>
    <w:rsid w:val="00844370"/>
    <w:rsid w:val="008451F9"/>
    <w:rsid w:val="00845C15"/>
    <w:rsid w:val="0084662E"/>
    <w:rsid w:val="0084676D"/>
    <w:rsid w:val="00847F46"/>
    <w:rsid w:val="00847FA8"/>
    <w:rsid w:val="008501F5"/>
    <w:rsid w:val="00850A18"/>
    <w:rsid w:val="00850F12"/>
    <w:rsid w:val="00857DBE"/>
    <w:rsid w:val="00860F20"/>
    <w:rsid w:val="00862073"/>
    <w:rsid w:val="0086433F"/>
    <w:rsid w:val="0086518F"/>
    <w:rsid w:val="00866282"/>
    <w:rsid w:val="00866BC0"/>
    <w:rsid w:val="00873288"/>
    <w:rsid w:val="00873EB9"/>
    <w:rsid w:val="00876A21"/>
    <w:rsid w:val="00877B32"/>
    <w:rsid w:val="008820C5"/>
    <w:rsid w:val="008844BD"/>
    <w:rsid w:val="008853C4"/>
    <w:rsid w:val="00890BC6"/>
    <w:rsid w:val="00891171"/>
    <w:rsid w:val="00891BA3"/>
    <w:rsid w:val="00891D07"/>
    <w:rsid w:val="00892C37"/>
    <w:rsid w:val="008945C3"/>
    <w:rsid w:val="00894E81"/>
    <w:rsid w:val="008967C9"/>
    <w:rsid w:val="00897742"/>
    <w:rsid w:val="00897FFC"/>
    <w:rsid w:val="008A18AF"/>
    <w:rsid w:val="008A2AB0"/>
    <w:rsid w:val="008A3F7D"/>
    <w:rsid w:val="008A65AE"/>
    <w:rsid w:val="008A6FD2"/>
    <w:rsid w:val="008B2434"/>
    <w:rsid w:val="008B2D9F"/>
    <w:rsid w:val="008B4AFF"/>
    <w:rsid w:val="008B6D7D"/>
    <w:rsid w:val="008C27AF"/>
    <w:rsid w:val="008C37CA"/>
    <w:rsid w:val="008C40E5"/>
    <w:rsid w:val="008D1C91"/>
    <w:rsid w:val="008D23A8"/>
    <w:rsid w:val="008D3654"/>
    <w:rsid w:val="008D6F61"/>
    <w:rsid w:val="008E0E52"/>
    <w:rsid w:val="008E1CC2"/>
    <w:rsid w:val="008E467E"/>
    <w:rsid w:val="008E515A"/>
    <w:rsid w:val="008E5409"/>
    <w:rsid w:val="008E6BD3"/>
    <w:rsid w:val="008E78BE"/>
    <w:rsid w:val="008E7D12"/>
    <w:rsid w:val="008F2878"/>
    <w:rsid w:val="008F34F3"/>
    <w:rsid w:val="008F5737"/>
    <w:rsid w:val="008F6DBC"/>
    <w:rsid w:val="008F6F91"/>
    <w:rsid w:val="008F7084"/>
    <w:rsid w:val="00902759"/>
    <w:rsid w:val="00904318"/>
    <w:rsid w:val="00906F94"/>
    <w:rsid w:val="009074D3"/>
    <w:rsid w:val="00907A55"/>
    <w:rsid w:val="00907B01"/>
    <w:rsid w:val="00912A67"/>
    <w:rsid w:val="00915EAA"/>
    <w:rsid w:val="00916BE3"/>
    <w:rsid w:val="00917593"/>
    <w:rsid w:val="00922E74"/>
    <w:rsid w:val="00923ED1"/>
    <w:rsid w:val="00925031"/>
    <w:rsid w:val="009257DD"/>
    <w:rsid w:val="00931585"/>
    <w:rsid w:val="00931E5B"/>
    <w:rsid w:val="00934BC0"/>
    <w:rsid w:val="00935843"/>
    <w:rsid w:val="00936C47"/>
    <w:rsid w:val="00936CC0"/>
    <w:rsid w:val="00936D01"/>
    <w:rsid w:val="00940A02"/>
    <w:rsid w:val="00940DE3"/>
    <w:rsid w:val="009410F9"/>
    <w:rsid w:val="00941B1B"/>
    <w:rsid w:val="009421DC"/>
    <w:rsid w:val="00943334"/>
    <w:rsid w:val="009441C1"/>
    <w:rsid w:val="00946A81"/>
    <w:rsid w:val="00951BBA"/>
    <w:rsid w:val="00953EF1"/>
    <w:rsid w:val="00953FF9"/>
    <w:rsid w:val="00954827"/>
    <w:rsid w:val="00955B4D"/>
    <w:rsid w:val="00961F97"/>
    <w:rsid w:val="0096339F"/>
    <w:rsid w:val="00964AC8"/>
    <w:rsid w:val="009659ED"/>
    <w:rsid w:val="00965E9B"/>
    <w:rsid w:val="009720E1"/>
    <w:rsid w:val="009727D8"/>
    <w:rsid w:val="00972D93"/>
    <w:rsid w:val="00973285"/>
    <w:rsid w:val="0097336A"/>
    <w:rsid w:val="00974277"/>
    <w:rsid w:val="009751E4"/>
    <w:rsid w:val="009761EE"/>
    <w:rsid w:val="00981571"/>
    <w:rsid w:val="00982C3C"/>
    <w:rsid w:val="00983F63"/>
    <w:rsid w:val="0098464F"/>
    <w:rsid w:val="00986B8C"/>
    <w:rsid w:val="0099539E"/>
    <w:rsid w:val="009977E2"/>
    <w:rsid w:val="009A6699"/>
    <w:rsid w:val="009A6D53"/>
    <w:rsid w:val="009A7C85"/>
    <w:rsid w:val="009B17A9"/>
    <w:rsid w:val="009B6150"/>
    <w:rsid w:val="009B66FC"/>
    <w:rsid w:val="009B6733"/>
    <w:rsid w:val="009C0E7D"/>
    <w:rsid w:val="009C12D4"/>
    <w:rsid w:val="009C24A9"/>
    <w:rsid w:val="009C2881"/>
    <w:rsid w:val="009C2D43"/>
    <w:rsid w:val="009C34E8"/>
    <w:rsid w:val="009C441D"/>
    <w:rsid w:val="009D0E32"/>
    <w:rsid w:val="009D1466"/>
    <w:rsid w:val="009D1D0A"/>
    <w:rsid w:val="009D2379"/>
    <w:rsid w:val="009D5802"/>
    <w:rsid w:val="009D5F5B"/>
    <w:rsid w:val="009D73A8"/>
    <w:rsid w:val="009D79EF"/>
    <w:rsid w:val="009E1881"/>
    <w:rsid w:val="009E2E8E"/>
    <w:rsid w:val="009F1781"/>
    <w:rsid w:val="009F1EFA"/>
    <w:rsid w:val="009F2260"/>
    <w:rsid w:val="009F5995"/>
    <w:rsid w:val="00A01D1B"/>
    <w:rsid w:val="00A0298B"/>
    <w:rsid w:val="00A03488"/>
    <w:rsid w:val="00A05661"/>
    <w:rsid w:val="00A066E6"/>
    <w:rsid w:val="00A0744D"/>
    <w:rsid w:val="00A11D3E"/>
    <w:rsid w:val="00A11E79"/>
    <w:rsid w:val="00A1481A"/>
    <w:rsid w:val="00A16879"/>
    <w:rsid w:val="00A17C9E"/>
    <w:rsid w:val="00A2230A"/>
    <w:rsid w:val="00A24975"/>
    <w:rsid w:val="00A2692C"/>
    <w:rsid w:val="00A27FB4"/>
    <w:rsid w:val="00A32EAC"/>
    <w:rsid w:val="00A34743"/>
    <w:rsid w:val="00A351D9"/>
    <w:rsid w:val="00A3596F"/>
    <w:rsid w:val="00A365F5"/>
    <w:rsid w:val="00A4040B"/>
    <w:rsid w:val="00A40E23"/>
    <w:rsid w:val="00A45F66"/>
    <w:rsid w:val="00A465F5"/>
    <w:rsid w:val="00A50C6F"/>
    <w:rsid w:val="00A54766"/>
    <w:rsid w:val="00A5628E"/>
    <w:rsid w:val="00A56669"/>
    <w:rsid w:val="00A607DC"/>
    <w:rsid w:val="00A61D35"/>
    <w:rsid w:val="00A62680"/>
    <w:rsid w:val="00A62926"/>
    <w:rsid w:val="00A63098"/>
    <w:rsid w:val="00A63438"/>
    <w:rsid w:val="00A649AF"/>
    <w:rsid w:val="00A6673F"/>
    <w:rsid w:val="00A70040"/>
    <w:rsid w:val="00A717FC"/>
    <w:rsid w:val="00A75763"/>
    <w:rsid w:val="00A75FF0"/>
    <w:rsid w:val="00A829EE"/>
    <w:rsid w:val="00A83488"/>
    <w:rsid w:val="00A83BF5"/>
    <w:rsid w:val="00A8514E"/>
    <w:rsid w:val="00A90E19"/>
    <w:rsid w:val="00A926D9"/>
    <w:rsid w:val="00A93294"/>
    <w:rsid w:val="00A939F6"/>
    <w:rsid w:val="00A93F2B"/>
    <w:rsid w:val="00A962E0"/>
    <w:rsid w:val="00A965BC"/>
    <w:rsid w:val="00A968D6"/>
    <w:rsid w:val="00AA0C98"/>
    <w:rsid w:val="00AA31A3"/>
    <w:rsid w:val="00AA5278"/>
    <w:rsid w:val="00AA57BC"/>
    <w:rsid w:val="00AA5B38"/>
    <w:rsid w:val="00AA782D"/>
    <w:rsid w:val="00AA7938"/>
    <w:rsid w:val="00AB0E0B"/>
    <w:rsid w:val="00AB285F"/>
    <w:rsid w:val="00AB2AAA"/>
    <w:rsid w:val="00AB2CCB"/>
    <w:rsid w:val="00AB53B7"/>
    <w:rsid w:val="00AB65EB"/>
    <w:rsid w:val="00AC0497"/>
    <w:rsid w:val="00AC1ED1"/>
    <w:rsid w:val="00AC2B5F"/>
    <w:rsid w:val="00AC348A"/>
    <w:rsid w:val="00AC4681"/>
    <w:rsid w:val="00AC685E"/>
    <w:rsid w:val="00AC7B2E"/>
    <w:rsid w:val="00AD1332"/>
    <w:rsid w:val="00AD49CE"/>
    <w:rsid w:val="00AE1999"/>
    <w:rsid w:val="00AE2E2C"/>
    <w:rsid w:val="00AE2FE1"/>
    <w:rsid w:val="00AE36B4"/>
    <w:rsid w:val="00AE38B9"/>
    <w:rsid w:val="00AE6240"/>
    <w:rsid w:val="00AE695C"/>
    <w:rsid w:val="00AF075D"/>
    <w:rsid w:val="00AF1658"/>
    <w:rsid w:val="00AF26BD"/>
    <w:rsid w:val="00AF3218"/>
    <w:rsid w:val="00AF43B9"/>
    <w:rsid w:val="00AF6740"/>
    <w:rsid w:val="00AF730B"/>
    <w:rsid w:val="00AF7D4D"/>
    <w:rsid w:val="00B0079E"/>
    <w:rsid w:val="00B014DB"/>
    <w:rsid w:val="00B0154F"/>
    <w:rsid w:val="00B035B4"/>
    <w:rsid w:val="00B05956"/>
    <w:rsid w:val="00B07E68"/>
    <w:rsid w:val="00B10585"/>
    <w:rsid w:val="00B11C0A"/>
    <w:rsid w:val="00B12673"/>
    <w:rsid w:val="00B13B56"/>
    <w:rsid w:val="00B15A6D"/>
    <w:rsid w:val="00B17949"/>
    <w:rsid w:val="00B179F3"/>
    <w:rsid w:val="00B21924"/>
    <w:rsid w:val="00B234EF"/>
    <w:rsid w:val="00B262BE"/>
    <w:rsid w:val="00B3202D"/>
    <w:rsid w:val="00B32282"/>
    <w:rsid w:val="00B324C4"/>
    <w:rsid w:val="00B32AC0"/>
    <w:rsid w:val="00B34D56"/>
    <w:rsid w:val="00B427C4"/>
    <w:rsid w:val="00B459A6"/>
    <w:rsid w:val="00B45BF8"/>
    <w:rsid w:val="00B50DF9"/>
    <w:rsid w:val="00B53216"/>
    <w:rsid w:val="00B53C81"/>
    <w:rsid w:val="00B54401"/>
    <w:rsid w:val="00B54C85"/>
    <w:rsid w:val="00B55A7E"/>
    <w:rsid w:val="00B5666F"/>
    <w:rsid w:val="00B57791"/>
    <w:rsid w:val="00B62489"/>
    <w:rsid w:val="00B62CA7"/>
    <w:rsid w:val="00B62ED5"/>
    <w:rsid w:val="00B63847"/>
    <w:rsid w:val="00B64900"/>
    <w:rsid w:val="00B66115"/>
    <w:rsid w:val="00B6743F"/>
    <w:rsid w:val="00B74289"/>
    <w:rsid w:val="00B75009"/>
    <w:rsid w:val="00B7524F"/>
    <w:rsid w:val="00B7557A"/>
    <w:rsid w:val="00B77EB0"/>
    <w:rsid w:val="00B80647"/>
    <w:rsid w:val="00B81D6E"/>
    <w:rsid w:val="00B821B0"/>
    <w:rsid w:val="00B82CE3"/>
    <w:rsid w:val="00B82CE4"/>
    <w:rsid w:val="00B84069"/>
    <w:rsid w:val="00B868CE"/>
    <w:rsid w:val="00B86F20"/>
    <w:rsid w:val="00B931E1"/>
    <w:rsid w:val="00B94178"/>
    <w:rsid w:val="00B96DBE"/>
    <w:rsid w:val="00BA0D9C"/>
    <w:rsid w:val="00BA11EF"/>
    <w:rsid w:val="00BA1877"/>
    <w:rsid w:val="00BA2C27"/>
    <w:rsid w:val="00BA3B4F"/>
    <w:rsid w:val="00BB10F3"/>
    <w:rsid w:val="00BB4621"/>
    <w:rsid w:val="00BB5790"/>
    <w:rsid w:val="00BB58B5"/>
    <w:rsid w:val="00BC3FCA"/>
    <w:rsid w:val="00BC739B"/>
    <w:rsid w:val="00BC78BE"/>
    <w:rsid w:val="00BD0E2F"/>
    <w:rsid w:val="00BD2E77"/>
    <w:rsid w:val="00BD35C2"/>
    <w:rsid w:val="00BD42F1"/>
    <w:rsid w:val="00BD7A83"/>
    <w:rsid w:val="00BE07D2"/>
    <w:rsid w:val="00BE126A"/>
    <w:rsid w:val="00BE408E"/>
    <w:rsid w:val="00BE5990"/>
    <w:rsid w:val="00BF37C1"/>
    <w:rsid w:val="00BF37E1"/>
    <w:rsid w:val="00BF5824"/>
    <w:rsid w:val="00BF5B02"/>
    <w:rsid w:val="00BF636D"/>
    <w:rsid w:val="00C00118"/>
    <w:rsid w:val="00C075F2"/>
    <w:rsid w:val="00C1436B"/>
    <w:rsid w:val="00C16930"/>
    <w:rsid w:val="00C16A99"/>
    <w:rsid w:val="00C17168"/>
    <w:rsid w:val="00C208FB"/>
    <w:rsid w:val="00C22D39"/>
    <w:rsid w:val="00C23051"/>
    <w:rsid w:val="00C24F2B"/>
    <w:rsid w:val="00C2704B"/>
    <w:rsid w:val="00C27585"/>
    <w:rsid w:val="00C301C0"/>
    <w:rsid w:val="00C31949"/>
    <w:rsid w:val="00C31B90"/>
    <w:rsid w:val="00C31D26"/>
    <w:rsid w:val="00C373B4"/>
    <w:rsid w:val="00C40BA2"/>
    <w:rsid w:val="00C40C32"/>
    <w:rsid w:val="00C42A4B"/>
    <w:rsid w:val="00C42E6D"/>
    <w:rsid w:val="00C444B7"/>
    <w:rsid w:val="00C4493C"/>
    <w:rsid w:val="00C50052"/>
    <w:rsid w:val="00C506B8"/>
    <w:rsid w:val="00C51032"/>
    <w:rsid w:val="00C5108D"/>
    <w:rsid w:val="00C52DF9"/>
    <w:rsid w:val="00C53E81"/>
    <w:rsid w:val="00C540B1"/>
    <w:rsid w:val="00C554FF"/>
    <w:rsid w:val="00C64BB4"/>
    <w:rsid w:val="00C64F26"/>
    <w:rsid w:val="00C6615A"/>
    <w:rsid w:val="00C66B40"/>
    <w:rsid w:val="00C73C02"/>
    <w:rsid w:val="00C74068"/>
    <w:rsid w:val="00C745C0"/>
    <w:rsid w:val="00C754B3"/>
    <w:rsid w:val="00C77956"/>
    <w:rsid w:val="00C80275"/>
    <w:rsid w:val="00C802F2"/>
    <w:rsid w:val="00C818B1"/>
    <w:rsid w:val="00C85ADC"/>
    <w:rsid w:val="00C870A3"/>
    <w:rsid w:val="00C90FC8"/>
    <w:rsid w:val="00C91BE6"/>
    <w:rsid w:val="00C949C9"/>
    <w:rsid w:val="00C96DA3"/>
    <w:rsid w:val="00C97920"/>
    <w:rsid w:val="00CA1F1E"/>
    <w:rsid w:val="00CA200A"/>
    <w:rsid w:val="00CA3A3F"/>
    <w:rsid w:val="00CA551E"/>
    <w:rsid w:val="00CA7621"/>
    <w:rsid w:val="00CA7C8E"/>
    <w:rsid w:val="00CB09D8"/>
    <w:rsid w:val="00CB0BCC"/>
    <w:rsid w:val="00CB1E9E"/>
    <w:rsid w:val="00CB251F"/>
    <w:rsid w:val="00CB286E"/>
    <w:rsid w:val="00CB5896"/>
    <w:rsid w:val="00CC095E"/>
    <w:rsid w:val="00CC1767"/>
    <w:rsid w:val="00CC36DC"/>
    <w:rsid w:val="00CC6BA4"/>
    <w:rsid w:val="00CD0A5B"/>
    <w:rsid w:val="00CD0B5D"/>
    <w:rsid w:val="00CD19DE"/>
    <w:rsid w:val="00CD2DBA"/>
    <w:rsid w:val="00CD39E4"/>
    <w:rsid w:val="00CE0D07"/>
    <w:rsid w:val="00CE2DEB"/>
    <w:rsid w:val="00CE5797"/>
    <w:rsid w:val="00CE6342"/>
    <w:rsid w:val="00CE6BE6"/>
    <w:rsid w:val="00CE74AE"/>
    <w:rsid w:val="00CF04B9"/>
    <w:rsid w:val="00CF1186"/>
    <w:rsid w:val="00CF189F"/>
    <w:rsid w:val="00CF28D1"/>
    <w:rsid w:val="00CF4F58"/>
    <w:rsid w:val="00CF556E"/>
    <w:rsid w:val="00D01321"/>
    <w:rsid w:val="00D06F6F"/>
    <w:rsid w:val="00D078CC"/>
    <w:rsid w:val="00D10182"/>
    <w:rsid w:val="00D1151B"/>
    <w:rsid w:val="00D115B3"/>
    <w:rsid w:val="00D13C18"/>
    <w:rsid w:val="00D14812"/>
    <w:rsid w:val="00D14C8A"/>
    <w:rsid w:val="00D15934"/>
    <w:rsid w:val="00D15AEA"/>
    <w:rsid w:val="00D15CC7"/>
    <w:rsid w:val="00D162A3"/>
    <w:rsid w:val="00D1686C"/>
    <w:rsid w:val="00D21B97"/>
    <w:rsid w:val="00D21C7E"/>
    <w:rsid w:val="00D22342"/>
    <w:rsid w:val="00D31808"/>
    <w:rsid w:val="00D329C7"/>
    <w:rsid w:val="00D34CDE"/>
    <w:rsid w:val="00D35EB3"/>
    <w:rsid w:val="00D37498"/>
    <w:rsid w:val="00D37641"/>
    <w:rsid w:val="00D4116B"/>
    <w:rsid w:val="00D420E7"/>
    <w:rsid w:val="00D42EAC"/>
    <w:rsid w:val="00D43386"/>
    <w:rsid w:val="00D439C1"/>
    <w:rsid w:val="00D456CC"/>
    <w:rsid w:val="00D46283"/>
    <w:rsid w:val="00D46550"/>
    <w:rsid w:val="00D466C6"/>
    <w:rsid w:val="00D514DA"/>
    <w:rsid w:val="00D52360"/>
    <w:rsid w:val="00D52EED"/>
    <w:rsid w:val="00D560EC"/>
    <w:rsid w:val="00D5611E"/>
    <w:rsid w:val="00D56B9F"/>
    <w:rsid w:val="00D56C5A"/>
    <w:rsid w:val="00D57A26"/>
    <w:rsid w:val="00D60EBC"/>
    <w:rsid w:val="00D62E95"/>
    <w:rsid w:val="00D65550"/>
    <w:rsid w:val="00D66C40"/>
    <w:rsid w:val="00D703EC"/>
    <w:rsid w:val="00D72393"/>
    <w:rsid w:val="00D72F0E"/>
    <w:rsid w:val="00D732D2"/>
    <w:rsid w:val="00D7381F"/>
    <w:rsid w:val="00D745E2"/>
    <w:rsid w:val="00D80CF3"/>
    <w:rsid w:val="00D822B1"/>
    <w:rsid w:val="00D826E3"/>
    <w:rsid w:val="00D82AB4"/>
    <w:rsid w:val="00D8343F"/>
    <w:rsid w:val="00D86E5B"/>
    <w:rsid w:val="00D94EC2"/>
    <w:rsid w:val="00D9682E"/>
    <w:rsid w:val="00DA0E6F"/>
    <w:rsid w:val="00DA35A7"/>
    <w:rsid w:val="00DA6634"/>
    <w:rsid w:val="00DB0586"/>
    <w:rsid w:val="00DB3517"/>
    <w:rsid w:val="00DB351E"/>
    <w:rsid w:val="00DB3CF2"/>
    <w:rsid w:val="00DB4E9C"/>
    <w:rsid w:val="00DB54D5"/>
    <w:rsid w:val="00DB5711"/>
    <w:rsid w:val="00DB6E7A"/>
    <w:rsid w:val="00DB727D"/>
    <w:rsid w:val="00DB7587"/>
    <w:rsid w:val="00DC0A8B"/>
    <w:rsid w:val="00DC2647"/>
    <w:rsid w:val="00DC44E1"/>
    <w:rsid w:val="00DC6CCC"/>
    <w:rsid w:val="00DD24B3"/>
    <w:rsid w:val="00DD4797"/>
    <w:rsid w:val="00DD494A"/>
    <w:rsid w:val="00DD4B7B"/>
    <w:rsid w:val="00DD57F0"/>
    <w:rsid w:val="00DD5F9C"/>
    <w:rsid w:val="00DD774A"/>
    <w:rsid w:val="00DE1938"/>
    <w:rsid w:val="00DE2E75"/>
    <w:rsid w:val="00DE3EC0"/>
    <w:rsid w:val="00DF5456"/>
    <w:rsid w:val="00DF5B91"/>
    <w:rsid w:val="00DF6B3D"/>
    <w:rsid w:val="00E00F37"/>
    <w:rsid w:val="00E01FA4"/>
    <w:rsid w:val="00E0200E"/>
    <w:rsid w:val="00E03AD9"/>
    <w:rsid w:val="00E03E97"/>
    <w:rsid w:val="00E0607A"/>
    <w:rsid w:val="00E061EA"/>
    <w:rsid w:val="00E10ABB"/>
    <w:rsid w:val="00E11089"/>
    <w:rsid w:val="00E123CC"/>
    <w:rsid w:val="00E1614B"/>
    <w:rsid w:val="00E21B98"/>
    <w:rsid w:val="00E22261"/>
    <w:rsid w:val="00E228C9"/>
    <w:rsid w:val="00E22F02"/>
    <w:rsid w:val="00E22FA7"/>
    <w:rsid w:val="00E3042B"/>
    <w:rsid w:val="00E367A1"/>
    <w:rsid w:val="00E36CA7"/>
    <w:rsid w:val="00E4162B"/>
    <w:rsid w:val="00E42D25"/>
    <w:rsid w:val="00E45536"/>
    <w:rsid w:val="00E46B02"/>
    <w:rsid w:val="00E46CF3"/>
    <w:rsid w:val="00E47BAE"/>
    <w:rsid w:val="00E506BD"/>
    <w:rsid w:val="00E600B6"/>
    <w:rsid w:val="00E608D4"/>
    <w:rsid w:val="00E62BF3"/>
    <w:rsid w:val="00E63290"/>
    <w:rsid w:val="00E63ACB"/>
    <w:rsid w:val="00E647A7"/>
    <w:rsid w:val="00E65639"/>
    <w:rsid w:val="00E659F3"/>
    <w:rsid w:val="00E673D6"/>
    <w:rsid w:val="00E70190"/>
    <w:rsid w:val="00E73644"/>
    <w:rsid w:val="00E75410"/>
    <w:rsid w:val="00E758B5"/>
    <w:rsid w:val="00E7628D"/>
    <w:rsid w:val="00E76611"/>
    <w:rsid w:val="00E80904"/>
    <w:rsid w:val="00E80924"/>
    <w:rsid w:val="00E83149"/>
    <w:rsid w:val="00E858C8"/>
    <w:rsid w:val="00E85F26"/>
    <w:rsid w:val="00E86961"/>
    <w:rsid w:val="00E910FB"/>
    <w:rsid w:val="00E91410"/>
    <w:rsid w:val="00E9176F"/>
    <w:rsid w:val="00E91B84"/>
    <w:rsid w:val="00E922BD"/>
    <w:rsid w:val="00E93265"/>
    <w:rsid w:val="00E951BD"/>
    <w:rsid w:val="00E96794"/>
    <w:rsid w:val="00EA0D34"/>
    <w:rsid w:val="00EA0DC2"/>
    <w:rsid w:val="00EA1559"/>
    <w:rsid w:val="00EA1ABC"/>
    <w:rsid w:val="00EA1ACE"/>
    <w:rsid w:val="00EA2175"/>
    <w:rsid w:val="00EA5142"/>
    <w:rsid w:val="00EA66A0"/>
    <w:rsid w:val="00EB0B4A"/>
    <w:rsid w:val="00EB38A2"/>
    <w:rsid w:val="00EB3B24"/>
    <w:rsid w:val="00EB4DEF"/>
    <w:rsid w:val="00EB675E"/>
    <w:rsid w:val="00EC0402"/>
    <w:rsid w:val="00EC2D26"/>
    <w:rsid w:val="00EC3FF9"/>
    <w:rsid w:val="00EC6773"/>
    <w:rsid w:val="00ED12DD"/>
    <w:rsid w:val="00ED2BB2"/>
    <w:rsid w:val="00ED3778"/>
    <w:rsid w:val="00ED448F"/>
    <w:rsid w:val="00ED4D67"/>
    <w:rsid w:val="00ED5CAF"/>
    <w:rsid w:val="00EE15F8"/>
    <w:rsid w:val="00EE172A"/>
    <w:rsid w:val="00EE1D91"/>
    <w:rsid w:val="00EE20EC"/>
    <w:rsid w:val="00EE4052"/>
    <w:rsid w:val="00EE4BFC"/>
    <w:rsid w:val="00EE4E06"/>
    <w:rsid w:val="00EE57EB"/>
    <w:rsid w:val="00EF4381"/>
    <w:rsid w:val="00EF4406"/>
    <w:rsid w:val="00EF48B0"/>
    <w:rsid w:val="00F043FD"/>
    <w:rsid w:val="00F0497E"/>
    <w:rsid w:val="00F10F66"/>
    <w:rsid w:val="00F116B2"/>
    <w:rsid w:val="00F11CBE"/>
    <w:rsid w:val="00F1308C"/>
    <w:rsid w:val="00F176DE"/>
    <w:rsid w:val="00F276D1"/>
    <w:rsid w:val="00F27A29"/>
    <w:rsid w:val="00F30AB4"/>
    <w:rsid w:val="00F318B4"/>
    <w:rsid w:val="00F31BEF"/>
    <w:rsid w:val="00F32919"/>
    <w:rsid w:val="00F32977"/>
    <w:rsid w:val="00F34456"/>
    <w:rsid w:val="00F3470F"/>
    <w:rsid w:val="00F34E66"/>
    <w:rsid w:val="00F34EE8"/>
    <w:rsid w:val="00F36B1B"/>
    <w:rsid w:val="00F41693"/>
    <w:rsid w:val="00F4496B"/>
    <w:rsid w:val="00F47B44"/>
    <w:rsid w:val="00F53004"/>
    <w:rsid w:val="00F5376C"/>
    <w:rsid w:val="00F6186D"/>
    <w:rsid w:val="00F627C5"/>
    <w:rsid w:val="00F6430A"/>
    <w:rsid w:val="00F7033E"/>
    <w:rsid w:val="00F71089"/>
    <w:rsid w:val="00F71BEE"/>
    <w:rsid w:val="00F739E3"/>
    <w:rsid w:val="00F73D6E"/>
    <w:rsid w:val="00F73E6A"/>
    <w:rsid w:val="00F742CE"/>
    <w:rsid w:val="00F76A7A"/>
    <w:rsid w:val="00F81CA7"/>
    <w:rsid w:val="00F83228"/>
    <w:rsid w:val="00F83A67"/>
    <w:rsid w:val="00F867CB"/>
    <w:rsid w:val="00F90E57"/>
    <w:rsid w:val="00F91130"/>
    <w:rsid w:val="00F926A5"/>
    <w:rsid w:val="00F931B8"/>
    <w:rsid w:val="00F94482"/>
    <w:rsid w:val="00F94B5A"/>
    <w:rsid w:val="00F9623C"/>
    <w:rsid w:val="00FA047D"/>
    <w:rsid w:val="00FA28F4"/>
    <w:rsid w:val="00FA5FE1"/>
    <w:rsid w:val="00FA73FE"/>
    <w:rsid w:val="00FB03DF"/>
    <w:rsid w:val="00FB4675"/>
    <w:rsid w:val="00FB4AC7"/>
    <w:rsid w:val="00FB6947"/>
    <w:rsid w:val="00FC3DB7"/>
    <w:rsid w:val="00FD1651"/>
    <w:rsid w:val="00FD167A"/>
    <w:rsid w:val="00FD2BE9"/>
    <w:rsid w:val="00FD2F25"/>
    <w:rsid w:val="00FD33DE"/>
    <w:rsid w:val="00FD50A8"/>
    <w:rsid w:val="00FD7706"/>
    <w:rsid w:val="00FE03D1"/>
    <w:rsid w:val="00FE0871"/>
    <w:rsid w:val="00FE146B"/>
    <w:rsid w:val="00FE1B47"/>
    <w:rsid w:val="00FE1DB2"/>
    <w:rsid w:val="00FE29AC"/>
    <w:rsid w:val="00FE304E"/>
    <w:rsid w:val="00FE4F41"/>
    <w:rsid w:val="00FE512A"/>
    <w:rsid w:val="00FE6110"/>
    <w:rsid w:val="00FF0A0F"/>
    <w:rsid w:val="00FF397B"/>
    <w:rsid w:val="00FF4BC8"/>
    <w:rsid w:val="00FF4EA1"/>
    <w:rsid w:val="00FF6FA1"/>
    <w:rsid w:val="00FF712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7FE61"/>
  <w15:docId w15:val="{35C3B743-0702-4101-9BCB-6FDB33F0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542"/>
    <w:rPr>
      <w:sz w:val="24"/>
      <w:szCs w:val="24"/>
      <w:lang w:eastAsia="zh-CN" w:bidi="ar-SA"/>
    </w:rPr>
  </w:style>
  <w:style w:type="paragraph" w:styleId="Heading1">
    <w:name w:val="heading 1"/>
    <w:basedOn w:val="Normal"/>
    <w:next w:val="Normal"/>
    <w:link w:val="Heading1Char"/>
    <w:uiPriority w:val="99"/>
    <w:qFormat/>
    <w:rsid w:val="00382542"/>
    <w:pPr>
      <w:keepNext/>
      <w:shd w:val="clear" w:color="auto" w:fill="FFFFFF"/>
      <w:spacing w:before="100" w:beforeAutospacing="1" w:after="100" w:afterAutospacing="1" w:line="236" w:lineRule="atLeast"/>
      <w:jc w:val="both"/>
      <w:outlineLvl w:val="0"/>
    </w:pPr>
    <w:rPr>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82542"/>
    <w:rPr>
      <w:color w:val="0000EE"/>
      <w:u w:val="single"/>
    </w:rPr>
  </w:style>
  <w:style w:type="character" w:styleId="FollowedHyperlink">
    <w:name w:val="FollowedHyperlink"/>
    <w:uiPriority w:val="99"/>
    <w:rsid w:val="00382542"/>
    <w:rPr>
      <w:color w:val="551A8B"/>
      <w:u w:val="single"/>
    </w:rPr>
  </w:style>
  <w:style w:type="paragraph" w:styleId="NormalWeb">
    <w:name w:val="Normal (Web)"/>
    <w:basedOn w:val="Normal"/>
    <w:uiPriority w:val="99"/>
    <w:rsid w:val="00382542"/>
    <w:pPr>
      <w:spacing w:before="100" w:beforeAutospacing="1" w:after="100" w:afterAutospacing="1"/>
    </w:pPr>
    <w:rPr>
      <w:color w:val="000000"/>
    </w:rPr>
  </w:style>
  <w:style w:type="paragraph" w:styleId="Header">
    <w:name w:val="header"/>
    <w:basedOn w:val="Normal"/>
    <w:link w:val="HeaderChar"/>
    <w:uiPriority w:val="99"/>
    <w:rsid w:val="00382542"/>
    <w:pPr>
      <w:tabs>
        <w:tab w:val="center" w:pos="4320"/>
        <w:tab w:val="right" w:pos="8640"/>
      </w:tabs>
    </w:pPr>
  </w:style>
  <w:style w:type="paragraph" w:styleId="Footer">
    <w:name w:val="footer"/>
    <w:basedOn w:val="Normal"/>
    <w:link w:val="FooterChar"/>
    <w:uiPriority w:val="99"/>
    <w:rsid w:val="00382542"/>
    <w:pPr>
      <w:tabs>
        <w:tab w:val="center" w:pos="4320"/>
        <w:tab w:val="right" w:pos="8640"/>
      </w:tabs>
    </w:pPr>
  </w:style>
  <w:style w:type="paragraph" w:styleId="BodyTextIndent">
    <w:name w:val="Body Text Indent"/>
    <w:basedOn w:val="Normal"/>
    <w:link w:val="BodyTextIndentChar"/>
    <w:uiPriority w:val="99"/>
    <w:rsid w:val="00382542"/>
    <w:pPr>
      <w:shd w:val="clear" w:color="auto" w:fill="FFFFFF"/>
      <w:ind w:left="720" w:hanging="720"/>
      <w:jc w:val="both"/>
    </w:pPr>
    <w:rPr>
      <w:color w:val="000000"/>
    </w:rPr>
  </w:style>
  <w:style w:type="paragraph" w:styleId="BodyText">
    <w:name w:val="Body Text"/>
    <w:basedOn w:val="Normal"/>
    <w:link w:val="BodyTextChar"/>
    <w:uiPriority w:val="99"/>
    <w:rsid w:val="00382542"/>
    <w:pPr>
      <w:shd w:val="clear" w:color="auto" w:fill="FFFFFF"/>
    </w:pPr>
    <w:rPr>
      <w:b/>
      <w:bCs/>
    </w:rPr>
  </w:style>
  <w:style w:type="paragraph" w:styleId="BalloonText">
    <w:name w:val="Balloon Text"/>
    <w:basedOn w:val="Normal"/>
    <w:link w:val="BalloonTextChar"/>
    <w:uiPriority w:val="99"/>
    <w:semiHidden/>
    <w:rsid w:val="00382542"/>
    <w:rPr>
      <w:rFonts w:ascii="Tahoma" w:hAnsi="Tahoma" w:cs="Tahoma"/>
      <w:sz w:val="16"/>
      <w:szCs w:val="16"/>
    </w:rPr>
  </w:style>
  <w:style w:type="paragraph" w:styleId="DocumentMap">
    <w:name w:val="Document Map"/>
    <w:basedOn w:val="Normal"/>
    <w:link w:val="DocumentMapChar"/>
    <w:uiPriority w:val="99"/>
    <w:semiHidden/>
    <w:rsid w:val="004D2D53"/>
    <w:pPr>
      <w:shd w:val="clear" w:color="auto" w:fill="000080"/>
    </w:pPr>
    <w:rPr>
      <w:rFonts w:ascii="Tahoma" w:hAnsi="Tahoma" w:cs="Tahoma"/>
      <w:sz w:val="20"/>
      <w:szCs w:val="20"/>
    </w:rPr>
  </w:style>
  <w:style w:type="table" w:styleId="TableGrid">
    <w:name w:val="Table Grid"/>
    <w:basedOn w:val="TableNormal"/>
    <w:rsid w:val="00367FD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5A22"/>
    <w:pPr>
      <w:ind w:left="720"/>
    </w:pPr>
  </w:style>
  <w:style w:type="paragraph" w:styleId="Revision">
    <w:name w:val="Revision"/>
    <w:hidden/>
    <w:uiPriority w:val="99"/>
    <w:semiHidden/>
    <w:rsid w:val="00D72393"/>
    <w:rPr>
      <w:sz w:val="24"/>
      <w:szCs w:val="24"/>
      <w:lang w:eastAsia="zh-CN" w:bidi="ar-SA"/>
    </w:rPr>
  </w:style>
  <w:style w:type="character" w:customStyle="1" w:styleId="Heading1Char">
    <w:name w:val="Heading 1 Char"/>
    <w:link w:val="Heading1"/>
    <w:uiPriority w:val="99"/>
    <w:locked/>
    <w:rsid w:val="00565DCB"/>
    <w:rPr>
      <w:b/>
      <w:bCs/>
      <w:color w:val="000000"/>
      <w:sz w:val="24"/>
      <w:szCs w:val="24"/>
      <w:shd w:val="clear" w:color="auto" w:fill="FFFFFF"/>
      <w:lang w:eastAsia="zh-CN" w:bidi="ar-SA"/>
    </w:rPr>
  </w:style>
  <w:style w:type="character" w:customStyle="1" w:styleId="HeaderChar">
    <w:name w:val="Header Char"/>
    <w:link w:val="Header"/>
    <w:uiPriority w:val="99"/>
    <w:locked/>
    <w:rsid w:val="00565DCB"/>
    <w:rPr>
      <w:sz w:val="24"/>
      <w:szCs w:val="24"/>
      <w:lang w:eastAsia="zh-CN" w:bidi="ar-SA"/>
    </w:rPr>
  </w:style>
  <w:style w:type="character" w:customStyle="1" w:styleId="FooterChar">
    <w:name w:val="Footer Char"/>
    <w:link w:val="Footer"/>
    <w:uiPriority w:val="99"/>
    <w:locked/>
    <w:rsid w:val="00565DCB"/>
    <w:rPr>
      <w:sz w:val="24"/>
      <w:szCs w:val="24"/>
      <w:lang w:eastAsia="zh-CN" w:bidi="ar-SA"/>
    </w:rPr>
  </w:style>
  <w:style w:type="character" w:customStyle="1" w:styleId="BodyTextIndentChar">
    <w:name w:val="Body Text Indent Char"/>
    <w:link w:val="BodyTextIndent"/>
    <w:uiPriority w:val="99"/>
    <w:locked/>
    <w:rsid w:val="00565DCB"/>
    <w:rPr>
      <w:color w:val="000000"/>
      <w:sz w:val="24"/>
      <w:szCs w:val="24"/>
      <w:shd w:val="clear" w:color="auto" w:fill="FFFFFF"/>
      <w:lang w:eastAsia="zh-CN" w:bidi="ar-SA"/>
    </w:rPr>
  </w:style>
  <w:style w:type="character" w:customStyle="1" w:styleId="BodyTextChar">
    <w:name w:val="Body Text Char"/>
    <w:link w:val="BodyText"/>
    <w:uiPriority w:val="99"/>
    <w:locked/>
    <w:rsid w:val="00565DCB"/>
    <w:rPr>
      <w:b/>
      <w:bCs/>
      <w:sz w:val="24"/>
      <w:szCs w:val="24"/>
      <w:shd w:val="clear" w:color="auto" w:fill="FFFFFF"/>
      <w:lang w:eastAsia="zh-CN" w:bidi="ar-SA"/>
    </w:rPr>
  </w:style>
  <w:style w:type="character" w:customStyle="1" w:styleId="BalloonTextChar">
    <w:name w:val="Balloon Text Char"/>
    <w:link w:val="BalloonText"/>
    <w:uiPriority w:val="99"/>
    <w:semiHidden/>
    <w:locked/>
    <w:rsid w:val="00565DCB"/>
    <w:rPr>
      <w:rFonts w:ascii="Tahoma" w:hAnsi="Tahoma" w:cs="Tahoma"/>
      <w:sz w:val="16"/>
      <w:szCs w:val="16"/>
      <w:lang w:eastAsia="zh-CN" w:bidi="ar-SA"/>
    </w:rPr>
  </w:style>
  <w:style w:type="character" w:customStyle="1" w:styleId="DocumentMapChar">
    <w:name w:val="Document Map Char"/>
    <w:link w:val="DocumentMap"/>
    <w:uiPriority w:val="99"/>
    <w:semiHidden/>
    <w:locked/>
    <w:rsid w:val="00565DCB"/>
    <w:rPr>
      <w:rFonts w:ascii="Tahoma" w:hAnsi="Tahoma" w:cs="Tahoma"/>
      <w:shd w:val="clear" w:color="auto" w:fill="000080"/>
      <w:lang w:eastAsia="zh-CN" w:bidi="ar-SA"/>
    </w:rPr>
  </w:style>
  <w:style w:type="character" w:styleId="PageNumber">
    <w:name w:val="page number"/>
    <w:basedOn w:val="DefaultParagraphFont"/>
    <w:rsid w:val="005D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142">
      <w:bodyDiv w:val="1"/>
      <w:marLeft w:val="0"/>
      <w:marRight w:val="0"/>
      <w:marTop w:val="0"/>
      <w:marBottom w:val="0"/>
      <w:divBdr>
        <w:top w:val="none" w:sz="0" w:space="0" w:color="auto"/>
        <w:left w:val="none" w:sz="0" w:space="0" w:color="auto"/>
        <w:bottom w:val="none" w:sz="0" w:space="0" w:color="auto"/>
        <w:right w:val="none" w:sz="0" w:space="0" w:color="auto"/>
      </w:divBdr>
    </w:div>
    <w:div w:id="409548416">
      <w:bodyDiv w:val="1"/>
      <w:marLeft w:val="0"/>
      <w:marRight w:val="0"/>
      <w:marTop w:val="0"/>
      <w:marBottom w:val="0"/>
      <w:divBdr>
        <w:top w:val="none" w:sz="0" w:space="0" w:color="auto"/>
        <w:left w:val="none" w:sz="0" w:space="0" w:color="auto"/>
        <w:bottom w:val="none" w:sz="0" w:space="0" w:color="auto"/>
        <w:right w:val="none" w:sz="0" w:space="0" w:color="auto"/>
      </w:divBdr>
    </w:div>
    <w:div w:id="694884496">
      <w:bodyDiv w:val="1"/>
      <w:marLeft w:val="0"/>
      <w:marRight w:val="0"/>
      <w:marTop w:val="0"/>
      <w:marBottom w:val="0"/>
      <w:divBdr>
        <w:top w:val="none" w:sz="0" w:space="0" w:color="auto"/>
        <w:left w:val="none" w:sz="0" w:space="0" w:color="auto"/>
        <w:bottom w:val="none" w:sz="0" w:space="0" w:color="auto"/>
        <w:right w:val="none" w:sz="0" w:space="0" w:color="auto"/>
      </w:divBdr>
    </w:div>
    <w:div w:id="1081753010">
      <w:bodyDiv w:val="1"/>
      <w:marLeft w:val="0"/>
      <w:marRight w:val="0"/>
      <w:marTop w:val="0"/>
      <w:marBottom w:val="0"/>
      <w:divBdr>
        <w:top w:val="none" w:sz="0" w:space="0" w:color="auto"/>
        <w:left w:val="none" w:sz="0" w:space="0" w:color="auto"/>
        <w:bottom w:val="none" w:sz="0" w:space="0" w:color="auto"/>
        <w:right w:val="none" w:sz="0" w:space="0" w:color="auto"/>
      </w:divBdr>
    </w:div>
    <w:div w:id="1456173200">
      <w:bodyDiv w:val="1"/>
      <w:marLeft w:val="0"/>
      <w:marRight w:val="0"/>
      <w:marTop w:val="0"/>
      <w:marBottom w:val="0"/>
      <w:divBdr>
        <w:top w:val="none" w:sz="0" w:space="0" w:color="auto"/>
        <w:left w:val="none" w:sz="0" w:space="0" w:color="auto"/>
        <w:bottom w:val="none" w:sz="0" w:space="0" w:color="auto"/>
        <w:right w:val="none" w:sz="0" w:space="0" w:color="auto"/>
      </w:divBdr>
    </w:div>
    <w:div w:id="17900810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2FD88-C748-4BC8-8C02-7DFBBE8D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5592</Words>
  <Characters>29192</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DARK FIBER LEASE AGREEMENT</vt:lpstr>
    </vt:vector>
  </TitlesOfParts>
  <Company>HP</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 FIBER LEASE AGREEMENT</dc:title>
  <dc:creator>Shrivastav</dc:creator>
  <cp:lastModifiedBy>Sammeta Sandhya Devi {समता संध्या देवी}</cp:lastModifiedBy>
  <cp:revision>178</cp:revision>
  <cp:lastPrinted>2025-08-04T10:03:00Z</cp:lastPrinted>
  <dcterms:created xsi:type="dcterms:W3CDTF">2025-04-02T11:33:00Z</dcterms:created>
  <dcterms:modified xsi:type="dcterms:W3CDTF">2025-10-10T06:20:00Z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2025-06-17T10:37:18Z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c77d7fb1-3ca7-449d-8021-addc8f34be8c</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